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78F" w:rsidRDefault="008E178F">
      <w:pPr>
        <w:spacing w:line="480" w:lineRule="auto"/>
        <w:jc w:val="center"/>
        <w:rPr>
          <w:rFonts w:ascii="Times New Roman" w:hAnsi="Times New Roman" w:cs="Times New Roman"/>
          <w:sz w:val="24"/>
          <w:szCs w:val="24"/>
        </w:rPr>
      </w:pPr>
      <w:bookmarkStart w:id="0" w:name="_GoBack"/>
      <w:bookmarkEnd w:id="0"/>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2F4316" w:rsidRDefault="002F4316">
      <w:pPr>
        <w:spacing w:line="480" w:lineRule="auto"/>
        <w:jc w:val="center"/>
        <w:rPr>
          <w:rFonts w:ascii="Times New Roman" w:hAnsi="Times New Roman" w:cs="Times New Roman"/>
          <w:sz w:val="24"/>
          <w:szCs w:val="24"/>
        </w:rPr>
      </w:pPr>
    </w:p>
    <w:p w:rsidR="002F4316" w:rsidRDefault="002F4316">
      <w:pPr>
        <w:spacing w:line="480" w:lineRule="auto"/>
        <w:jc w:val="center"/>
        <w:rPr>
          <w:rFonts w:ascii="Times New Roman" w:hAnsi="Times New Roman" w:cs="Times New Roman"/>
          <w:sz w:val="24"/>
          <w:szCs w:val="24"/>
        </w:rPr>
      </w:pPr>
    </w:p>
    <w:p w:rsidR="003E76F8" w:rsidRDefault="003E76F8">
      <w:pPr>
        <w:spacing w:line="480" w:lineRule="auto"/>
        <w:jc w:val="center"/>
        <w:rPr>
          <w:rFonts w:ascii="Times New Roman" w:hAnsi="Times New Roman" w:cs="Times New Roman"/>
          <w:color w:val="000000"/>
          <w:sz w:val="24"/>
          <w:szCs w:val="24"/>
          <w:shd w:val="clear" w:color="auto" w:fill="FFFFFF"/>
        </w:rPr>
      </w:pPr>
      <w:r w:rsidRPr="003E76F8">
        <w:rPr>
          <w:rFonts w:ascii="Times New Roman" w:hAnsi="Times New Roman" w:cs="Times New Roman"/>
          <w:color w:val="000000"/>
          <w:sz w:val="24"/>
          <w:szCs w:val="24"/>
          <w:shd w:val="clear" w:color="auto" w:fill="FFFFFF"/>
        </w:rPr>
        <w:t xml:space="preserve">Computational Methods </w:t>
      </w:r>
    </w:p>
    <w:p w:rsidR="008E178F" w:rsidRDefault="009675F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E178F" w:rsidRDefault="00E62F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center"/>
        <w:rPr>
          <w:rFonts w:ascii="Times New Roman" w:hAnsi="Times New Roman" w:cs="Times New Roman"/>
          <w:sz w:val="24"/>
          <w:szCs w:val="24"/>
        </w:rPr>
      </w:pPr>
    </w:p>
    <w:p w:rsidR="008E178F" w:rsidRDefault="008E178F">
      <w:pPr>
        <w:spacing w:line="480" w:lineRule="auto"/>
        <w:jc w:val="both"/>
        <w:rPr>
          <w:rFonts w:ascii="Times New Roman" w:hAnsi="Times New Roman" w:cs="Times New Roman"/>
          <w:sz w:val="24"/>
          <w:szCs w:val="24"/>
        </w:rPr>
      </w:pPr>
    </w:p>
    <w:p w:rsidR="00523270" w:rsidRDefault="00523270">
      <w:pPr>
        <w:spacing w:line="480" w:lineRule="auto"/>
        <w:jc w:val="both"/>
        <w:rPr>
          <w:rFonts w:ascii="Times New Roman" w:hAnsi="Times New Roman" w:cs="Times New Roman"/>
          <w:sz w:val="24"/>
          <w:szCs w:val="24"/>
        </w:rPr>
      </w:pPr>
    </w:p>
    <w:p w:rsidR="00A14C29" w:rsidRPr="00A14C29" w:rsidRDefault="00977877" w:rsidP="00A14C29">
      <w:pPr>
        <w:spacing w:line="480" w:lineRule="auto"/>
        <w:rPr>
          <w:rFonts w:ascii="Times New Roman" w:hAnsi="Times New Roman" w:cs="Times New Roman"/>
          <w:b/>
          <w:sz w:val="24"/>
          <w:szCs w:val="24"/>
        </w:rPr>
      </w:pPr>
      <w:r w:rsidRPr="002F4316">
        <w:rPr>
          <w:rFonts w:ascii="Times New Roman" w:hAnsi="Times New Roman" w:cs="Times New Roman"/>
          <w:b/>
          <w:sz w:val="24"/>
          <w:szCs w:val="24"/>
        </w:rPr>
        <w:lastRenderedPageBreak/>
        <w:t xml:space="preserve">Task </w:t>
      </w:r>
      <w:r w:rsidR="00A14C29">
        <w:rPr>
          <w:rFonts w:ascii="Times New Roman" w:hAnsi="Times New Roman" w:cs="Times New Roman"/>
          <w:b/>
          <w:sz w:val="24"/>
          <w:szCs w:val="24"/>
        </w:rPr>
        <w:t xml:space="preserve">1 </w:t>
      </w:r>
      <w:r w:rsidR="00A14C29" w:rsidRPr="00A14C29">
        <w:rPr>
          <w:rFonts w:ascii="Times New Roman" w:hAnsi="Times New Roman" w:cs="Times New Roman"/>
          <w:color w:val="111111"/>
          <w:sz w:val="24"/>
          <w:szCs w:val="24"/>
          <w:shd w:val="clear" w:color="auto" w:fill="FFFFFF"/>
        </w:rPr>
        <w:br/>
      </w:r>
      <w:r w:rsidR="00A14C29">
        <w:rPr>
          <w:rFonts w:ascii="Times New Roman" w:hAnsi="Times New Roman" w:cs="Times New Roman"/>
          <w:color w:val="111111"/>
          <w:sz w:val="24"/>
          <w:szCs w:val="24"/>
          <w:shd w:val="clear" w:color="auto" w:fill="FFFFFF"/>
        </w:rPr>
        <w:t>Solution</w:t>
      </w:r>
      <w:r w:rsidR="00A14C29" w:rsidRPr="00A14C29">
        <w:rPr>
          <w:rFonts w:ascii="Times New Roman" w:hAnsi="Times New Roman" w:cs="Times New Roman"/>
          <w:color w:val="111111"/>
          <w:sz w:val="24"/>
          <w:szCs w:val="24"/>
          <w:shd w:val="clear" w:color="auto" w:fill="FFFFFF"/>
        </w:rPr>
        <w:br/>
        <w:t>Stresses in Beams</w:t>
      </w:r>
      <w:r w:rsidR="00A14C29" w:rsidRPr="00A14C29">
        <w:rPr>
          <w:rFonts w:ascii="Times New Roman" w:hAnsi="Times New Roman" w:cs="Times New Roman"/>
          <w:color w:val="111111"/>
          <w:sz w:val="24"/>
          <w:szCs w:val="24"/>
          <w:shd w:val="clear" w:color="auto" w:fill="FFFFFF"/>
        </w:rPr>
        <w:br/>
      </w:r>
    </w:p>
    <w:tbl>
      <w:tblPr>
        <w:tblStyle w:val="TableGrid"/>
        <w:tblW w:w="0" w:type="auto"/>
        <w:tblLook w:val="04A0" w:firstRow="1" w:lastRow="0" w:firstColumn="1" w:lastColumn="0" w:noHBand="0" w:noVBand="1"/>
      </w:tblPr>
      <w:tblGrid>
        <w:gridCol w:w="1596"/>
        <w:gridCol w:w="2022"/>
        <w:gridCol w:w="1170"/>
        <w:gridCol w:w="1596"/>
        <w:gridCol w:w="1596"/>
        <w:gridCol w:w="1596"/>
      </w:tblGrid>
      <w:tr w:rsidR="00A14C29" w:rsidTr="00036BE1">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 of division</w:t>
            </w:r>
          </w:p>
        </w:tc>
        <w:tc>
          <w:tcPr>
            <w:tcW w:w="2022"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 xml:space="preserve">Von </w:t>
            </w:r>
            <w:proofErr w:type="spellStart"/>
            <w:r>
              <w:rPr>
                <w:rFonts w:ascii="Times New Roman" w:hAnsi="Times New Roman" w:cs="Times New Roman"/>
                <w:sz w:val="24"/>
                <w:szCs w:val="24"/>
              </w:rPr>
              <w:t>Mises</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w:t>
            </w:r>
          </w:p>
        </w:tc>
        <w:tc>
          <w:tcPr>
            <w:tcW w:w="1170"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Bending deformation</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Computing time</w:t>
            </w:r>
          </w:p>
        </w:tc>
      </w:tr>
      <w:tr w:rsidR="00A14C29" w:rsidTr="00036BE1">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2022"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170"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5.08</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8mm</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0.22</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3sec</w:t>
            </w:r>
          </w:p>
        </w:tc>
      </w:tr>
      <w:tr w:rsidR="00A14C29" w:rsidTr="00036BE1">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400</w:t>
            </w:r>
          </w:p>
        </w:tc>
        <w:tc>
          <w:tcPr>
            <w:tcW w:w="2022"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170"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3.88</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8mm</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0.23</w:t>
            </w:r>
          </w:p>
        </w:tc>
        <w:tc>
          <w:tcPr>
            <w:tcW w:w="1596" w:type="dxa"/>
          </w:tcPr>
          <w:p w:rsidR="00A14C29" w:rsidRDefault="00A14C29" w:rsidP="00036BE1">
            <w:r w:rsidRPr="00BB37D8">
              <w:rPr>
                <w:rFonts w:ascii="Times New Roman" w:hAnsi="Times New Roman" w:cs="Times New Roman"/>
                <w:sz w:val="24"/>
                <w:szCs w:val="24"/>
              </w:rPr>
              <w:t>3sec</w:t>
            </w:r>
          </w:p>
        </w:tc>
      </w:tr>
      <w:tr w:rsidR="00A14C29" w:rsidTr="00036BE1">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800</w:t>
            </w:r>
          </w:p>
        </w:tc>
        <w:tc>
          <w:tcPr>
            <w:tcW w:w="2022"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170"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0.76</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8mm</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0.11</w:t>
            </w:r>
          </w:p>
        </w:tc>
        <w:tc>
          <w:tcPr>
            <w:tcW w:w="1596" w:type="dxa"/>
          </w:tcPr>
          <w:p w:rsidR="00A14C29" w:rsidRDefault="00A14C29" w:rsidP="00036BE1">
            <w:r w:rsidRPr="00BB37D8">
              <w:rPr>
                <w:rFonts w:ascii="Times New Roman" w:hAnsi="Times New Roman" w:cs="Times New Roman"/>
                <w:sz w:val="24"/>
                <w:szCs w:val="24"/>
              </w:rPr>
              <w:t>3sec</w:t>
            </w:r>
          </w:p>
        </w:tc>
      </w:tr>
      <w:tr w:rsidR="00A14C29" w:rsidTr="00036BE1">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1600</w:t>
            </w:r>
          </w:p>
        </w:tc>
        <w:tc>
          <w:tcPr>
            <w:tcW w:w="2022"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170"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8mm</w:t>
            </w:r>
          </w:p>
        </w:tc>
        <w:tc>
          <w:tcPr>
            <w:tcW w:w="1596"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596" w:type="dxa"/>
          </w:tcPr>
          <w:p w:rsidR="00A14C29" w:rsidRDefault="00A14C29" w:rsidP="00036BE1">
            <w:r w:rsidRPr="00BB37D8">
              <w:rPr>
                <w:rFonts w:ascii="Times New Roman" w:hAnsi="Times New Roman" w:cs="Times New Roman"/>
                <w:sz w:val="24"/>
                <w:szCs w:val="24"/>
              </w:rPr>
              <w:t>3sec</w:t>
            </w:r>
          </w:p>
        </w:tc>
      </w:tr>
    </w:tbl>
    <w:p w:rsidR="00A14C29" w:rsidRDefault="00A14C29" w:rsidP="009F2BC0">
      <w:pPr>
        <w:spacing w:after="0" w:line="480" w:lineRule="auto"/>
        <w:rPr>
          <w:rFonts w:ascii="Times New Roman" w:hAnsi="Times New Roman" w:cs="Times New Roman"/>
          <w:color w:val="111111"/>
          <w:sz w:val="24"/>
          <w:szCs w:val="24"/>
          <w:shd w:val="clear" w:color="auto" w:fill="FFFFFF"/>
        </w:rPr>
      </w:pPr>
      <w:r w:rsidRPr="00A14C29">
        <w:rPr>
          <w:rFonts w:ascii="Times New Roman" w:hAnsi="Times New Roman" w:cs="Times New Roman"/>
          <w:color w:val="111111"/>
          <w:sz w:val="24"/>
          <w:szCs w:val="24"/>
          <w:shd w:val="clear" w:color="auto" w:fill="FFFFFF"/>
        </w:rPr>
        <w:br/>
      </w:r>
      <w:r w:rsidR="008E5DC2" w:rsidRPr="008E5DC2">
        <w:rPr>
          <w:rFonts w:ascii="Times New Roman" w:hAnsi="Times New Roman" w:cs="Times New Roman"/>
          <w:color w:val="111111"/>
          <w:sz w:val="24"/>
          <w:szCs w:val="24"/>
          <w:shd w:val="clear" w:color="auto" w:fill="FFFFFF"/>
        </w:rPr>
        <w:t>In finite detail analysis, mesh density is a critical trouble which carefully relates to the accuracy of the finite element models at the same time as proper away determines their complexity stage. This paper offers a systematic test on locating the effects of mesh density at the accuracy of numerical assessment consequences, based totally on which short tips of selecting the ="hide"&gt;brilliant="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"&gt; mesh approach in finite detail modeling are supplied. Static, modal, and effect evaluation are concerned on this take a look at to talk about the effects of element duration in finite element evaluation.</w:t>
      </w:r>
      <w:r w:rsidR="008E5DC2" w:rsidRPr="008E5DC2">
        <w:rPr>
          <w:rFonts w:ascii="Times New Roman" w:hAnsi="Times New Roman" w:cs="Times New Roman"/>
          <w:color w:val="111111"/>
          <w:sz w:val="24"/>
          <w:szCs w:val="24"/>
          <w:shd w:val="clear" w:color="auto" w:fill="FFFFFF"/>
        </w:rPr>
        <w:br/>
        <w:t>Static analysis</w:t>
      </w:r>
      <w:r w:rsidR="008E5DC2" w:rsidRPr="008E5DC2">
        <w:rPr>
          <w:rFonts w:ascii="Times New Roman" w:hAnsi="Times New Roman" w:cs="Times New Roman"/>
          <w:color w:val="111111"/>
          <w:sz w:val="24"/>
          <w:szCs w:val="24"/>
          <w:shd w:val="clear" w:color="auto" w:fill="FFFFFF"/>
        </w:rPr>
        <w:br/>
        <w:t xml:space="preserve">` Static analyses have been accomplished on a square metallic plate with the meshes of hundred, four hundred, 800, and 1600 factors. The thickness of the component given under is 8mm. A load of n MPa is implemented at the right side, wherein n 086 (The left give up is surely steady. material is 2b4ddebc610f0ebc488d9c02eb20a2e5 (AISI 302) bloodless rolled. during the </w:t>
      </w:r>
      <w:r w:rsidR="008E5DC2" w:rsidRPr="008E5DC2">
        <w:rPr>
          <w:rFonts w:ascii="Times New Roman" w:hAnsi="Times New Roman" w:cs="Times New Roman"/>
          <w:color w:val="111111"/>
          <w:sz w:val="24"/>
          <w:szCs w:val="24"/>
          <w:shd w:val="clear" w:color="auto" w:fill="FFFFFF"/>
        </w:rPr>
        <w:lastRenderedPageBreak/>
        <w:t xml:space="preserve">analyses, one cease of the plate modified into certainly confined and a 1 </w:t>
      </w:r>
      <w:proofErr w:type="spellStart"/>
      <w:r w:rsidR="008E5DC2" w:rsidRPr="008E5DC2">
        <w:rPr>
          <w:rFonts w:ascii="Times New Roman" w:hAnsi="Times New Roman" w:cs="Times New Roman"/>
          <w:color w:val="111111"/>
          <w:sz w:val="24"/>
          <w:szCs w:val="24"/>
          <w:shd w:val="clear" w:color="auto" w:fill="FFFFFF"/>
        </w:rPr>
        <w:t>N·m</w:t>
      </w:r>
      <w:proofErr w:type="spellEnd"/>
      <w:r w:rsidR="008E5DC2" w:rsidRPr="008E5DC2">
        <w:rPr>
          <w:rFonts w:ascii="Times New Roman" w:hAnsi="Times New Roman" w:cs="Times New Roman"/>
          <w:color w:val="111111"/>
          <w:sz w:val="24"/>
          <w:szCs w:val="24"/>
          <w:shd w:val="clear" w:color="auto" w:fill="FFFFFF"/>
        </w:rPr>
        <w:t xml:space="preserve"> second have become applied on the alternative end for a length of 1 2nd. 10 time steps were used to record the information in order that 10 statistics factors had been amassed at some degree in the evaluation. a chain of F E models had been gene="hide"&gt;first="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"&gt;d for that plate whose lengthy aspect have end up meshed from 2 (coarsest mesh) to one hundred sixty (7339ff1fc90882f8f31ca1efdd2ac191 mesh) divisions ).</w:t>
      </w:r>
      <w:r w:rsidR="008E5DC2" w:rsidRPr="008E5DC2">
        <w:rPr>
          <w:rFonts w:ascii="Times New Roman" w:hAnsi="Times New Roman" w:cs="Times New Roman"/>
          <w:color w:val="111111"/>
          <w:sz w:val="24"/>
          <w:szCs w:val="24"/>
          <w:shd w:val="clear" w:color="auto" w:fill="FFFFFF"/>
        </w:rPr>
        <w:br/>
        <w:t xml:space="preserve">Von </w:t>
      </w:r>
      <w:proofErr w:type="spellStart"/>
      <w:r w:rsidR="008E5DC2" w:rsidRPr="008E5DC2">
        <w:rPr>
          <w:rFonts w:ascii="Times New Roman" w:hAnsi="Times New Roman" w:cs="Times New Roman"/>
          <w:color w:val="111111"/>
          <w:sz w:val="24"/>
          <w:szCs w:val="24"/>
          <w:shd w:val="clear" w:color="auto" w:fill="FFFFFF"/>
        </w:rPr>
        <w:t>mises</w:t>
      </w:r>
      <w:proofErr w:type="spellEnd"/>
      <w:r w:rsidR="008E5DC2" w:rsidRPr="008E5DC2">
        <w:rPr>
          <w:rFonts w:ascii="Times New Roman" w:hAnsi="Times New Roman" w:cs="Times New Roman"/>
          <w:color w:val="111111"/>
          <w:sz w:val="24"/>
          <w:szCs w:val="24"/>
          <w:shd w:val="clear" w:color="auto" w:fill="FFFFFF"/>
        </w:rPr>
        <w:t xml:space="preserve"> strain and bending deformation yielded from every version have been calculated and as compared to test the have an effect on of element length at the static evaluation effects. Static evaluation results and comparisons, it's far assumed that the FE model with the finest mesh gene="hide"&gt;first="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"&gt;d the most correct effects and percentage approximate mistakes had been calculated with the useful resource of comparing different results to the most correct ones several observations had been made thru comparing the ones effects. The mistakes of bending deformation are </w:t>
      </w:r>
      <w:proofErr w:type="gramStart"/>
      <w:r w:rsidR="008E5DC2" w:rsidRPr="008E5DC2">
        <w:rPr>
          <w:rFonts w:ascii="Times New Roman" w:hAnsi="Times New Roman" w:cs="Times New Roman"/>
          <w:color w:val="111111"/>
          <w:sz w:val="24"/>
          <w:szCs w:val="24"/>
          <w:shd w:val="clear" w:color="auto" w:fill="FFFFFF"/>
        </w:rPr>
        <w:t>an</w:t>
      </w:r>
      <w:proofErr w:type="gramEnd"/>
      <w:r w:rsidR="008E5DC2" w:rsidRPr="008E5DC2">
        <w:rPr>
          <w:rFonts w:ascii="Times New Roman" w:hAnsi="Times New Roman" w:cs="Times New Roman"/>
          <w:color w:val="111111"/>
          <w:sz w:val="24"/>
          <w:szCs w:val="24"/>
          <w:shd w:val="clear" w:color="auto" w:fill="FFFFFF"/>
        </w:rPr>
        <w:t xml:space="preserve"> prolonged way lower than the mistakes of von Mises pressure. consistent with FEA concept, stresses aren't expected as correctly because the displacements because of the fact they're calculated from the displacements and it's far assumed that the stresses are regular over the detail.</w:t>
      </w:r>
      <w:r w:rsidR="008E5DC2" w:rsidRPr="008E5DC2">
        <w:rPr>
          <w:rFonts w:ascii="Times New Roman" w:hAnsi="Times New Roman" w:cs="Times New Roman"/>
          <w:color w:val="111111"/>
          <w:sz w:val="24"/>
          <w:szCs w:val="24"/>
          <w:shd w:val="clear" w:color="auto" w:fill="FFFFFF"/>
        </w:rPr>
        <w:br/>
        <w:t xml:space="preserve">The difference of von </w:t>
      </w:r>
      <w:proofErr w:type="spellStart"/>
      <w:r w:rsidR="008E5DC2" w:rsidRPr="008E5DC2">
        <w:rPr>
          <w:rFonts w:ascii="Times New Roman" w:hAnsi="Times New Roman" w:cs="Times New Roman"/>
          <w:color w:val="111111"/>
          <w:sz w:val="24"/>
          <w:szCs w:val="24"/>
          <w:shd w:val="clear" w:color="auto" w:fill="FFFFFF"/>
        </w:rPr>
        <w:t>Mises</w:t>
      </w:r>
      <w:proofErr w:type="spellEnd"/>
      <w:r w:rsidR="008E5DC2" w:rsidRPr="008E5DC2">
        <w:rPr>
          <w:rFonts w:ascii="Times New Roman" w:hAnsi="Times New Roman" w:cs="Times New Roman"/>
          <w:color w:val="111111"/>
          <w:sz w:val="24"/>
          <w:szCs w:val="24"/>
          <w:shd w:val="clear" w:color="auto" w:fill="FFFFFF"/>
        </w:rPr>
        <w:t xml:space="preserve"> pressure gene="hide"&gt;first="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"&gt;d from the model with10 elements alongside the prolonged side of the plate and from the 2927099c7129e5e67b031f9eb65b6349 mesh version is lots less than 1%, it is suitable in engineering simulation. </w:t>
      </w:r>
      <w:proofErr w:type="gramStart"/>
      <w:r w:rsidR="008E5DC2" w:rsidRPr="008E5DC2">
        <w:rPr>
          <w:rFonts w:ascii="Times New Roman" w:hAnsi="Times New Roman" w:cs="Times New Roman"/>
          <w:color w:val="111111"/>
          <w:sz w:val="24"/>
          <w:szCs w:val="24"/>
          <w:shd w:val="clear" w:color="auto" w:fill="FFFFFF"/>
        </w:rPr>
        <w:t>but</w:t>
      </w:r>
      <w:proofErr w:type="gramEnd"/>
      <w:r w:rsidR="008E5DC2" w:rsidRPr="008E5DC2">
        <w:rPr>
          <w:rFonts w:ascii="Times New Roman" w:hAnsi="Times New Roman" w:cs="Times New Roman"/>
          <w:color w:val="111111"/>
          <w:sz w:val="24"/>
          <w:szCs w:val="24"/>
          <w:shd w:val="clear" w:color="auto" w:fill="FFFFFF"/>
        </w:rPr>
        <w:t xml:space="preserve"> the computing time for the coarse mesh version is best three sec, that is a great deal less than 1/forty of the time value via the greatest mesh version. </w:t>
      </w:r>
      <w:proofErr w:type="gramStart"/>
      <w:r w:rsidR="008E5DC2" w:rsidRPr="008E5DC2">
        <w:rPr>
          <w:rFonts w:ascii="Times New Roman" w:hAnsi="Times New Roman" w:cs="Times New Roman"/>
          <w:color w:val="111111"/>
          <w:sz w:val="24"/>
          <w:szCs w:val="24"/>
          <w:shd w:val="clear" w:color="auto" w:fill="FFFFFF"/>
        </w:rPr>
        <w:t>it</w:t>
      </w:r>
      <w:proofErr w:type="gramEnd"/>
      <w:r w:rsidR="008E5DC2" w:rsidRPr="008E5DC2">
        <w:rPr>
          <w:rFonts w:ascii="Times New Roman" w:hAnsi="Times New Roman" w:cs="Times New Roman"/>
          <w:color w:val="111111"/>
          <w:sz w:val="24"/>
          <w:szCs w:val="24"/>
          <w:shd w:val="clear" w:color="auto" w:fill="FFFFFF"/>
        </w:rPr>
        <w:t xml:space="preserve"> may additionally be located from that whilst the variety of factors at the lengthy element is higher than 60, the boom of mesh density does no longer significantly decorate the accuracy of von </w:t>
      </w:r>
      <w:r w:rsidR="008E5DC2" w:rsidRPr="008E5DC2">
        <w:rPr>
          <w:rFonts w:ascii="Times New Roman" w:hAnsi="Times New Roman" w:cs="Times New Roman"/>
          <w:color w:val="111111"/>
          <w:sz w:val="24"/>
          <w:szCs w:val="24"/>
          <w:shd w:val="clear" w:color="auto" w:fill="FFFFFF"/>
        </w:rPr>
        <w:lastRenderedPageBreak/>
        <w:t>Mises strain anymore. Such phenomenon grow to be additionally placed in evaluating special static analysis consequences. From that model it is able to be observed that even the coarsest mesh version gene="hide"&gt;first="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"&gt;d a bending deformation close to the ="hide"&gt;great="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mesh model (errors = 0.22%), it did no longer display a clean and non-stop bending mode due to the truth </w:t>
      </w:r>
      <w:proofErr w:type="spellStart"/>
      <w:r w:rsidR="008E5DC2" w:rsidRPr="008E5DC2">
        <w:rPr>
          <w:rFonts w:ascii="Times New Roman" w:hAnsi="Times New Roman" w:cs="Times New Roman"/>
          <w:color w:val="111111"/>
          <w:sz w:val="24"/>
          <w:szCs w:val="24"/>
          <w:shd w:val="clear" w:color="auto" w:fill="FFFFFF"/>
        </w:rPr>
        <w:t>its</w:t>
      </w:r>
      <w:proofErr w:type="spellEnd"/>
      <w:r w:rsidR="008E5DC2" w:rsidRPr="008E5DC2">
        <w:rPr>
          <w:rFonts w:ascii="Times New Roman" w:hAnsi="Times New Roman" w:cs="Times New Roman"/>
          <w:color w:val="111111"/>
          <w:sz w:val="24"/>
          <w:szCs w:val="24"/>
          <w:shd w:val="clear" w:color="auto" w:fill="FFFFFF"/>
        </w:rPr>
        <w:t xml:space="preserve"> a whole lot tons much less kind of things. An FE model with finer mesh continues to be wanted to properly simulate the bending behavior of the steel plate. </w:t>
      </w:r>
      <w:proofErr w:type="gramStart"/>
      <w:r w:rsidR="008E5DC2" w:rsidRPr="008E5DC2">
        <w:rPr>
          <w:rFonts w:ascii="Times New Roman" w:hAnsi="Times New Roman" w:cs="Times New Roman"/>
          <w:color w:val="111111"/>
          <w:sz w:val="24"/>
          <w:szCs w:val="24"/>
          <w:shd w:val="clear" w:color="auto" w:fill="FFFFFF"/>
        </w:rPr>
        <w:t>it</w:t>
      </w:r>
      <w:proofErr w:type="gramEnd"/>
      <w:r w:rsidR="008E5DC2" w:rsidRPr="008E5DC2">
        <w:rPr>
          <w:rFonts w:ascii="Times New Roman" w:hAnsi="Times New Roman" w:cs="Times New Roman"/>
          <w:color w:val="111111"/>
          <w:sz w:val="24"/>
          <w:szCs w:val="24"/>
          <w:shd w:val="clear" w:color="auto" w:fill="FFFFFF"/>
        </w:rPr>
        <w:t xml:space="preserve"> can be concluded that for static analysis, the FE model whose longest aspect is meshed with the aid of manner of 10 elements can deliver us best mixture of accuracy and universal overall performance.</w:t>
      </w:r>
      <w:r w:rsidR="008E5DC2" w:rsidRPr="008E5DC2">
        <w:rPr>
          <w:rFonts w:ascii="Times New Roman" w:hAnsi="Times New Roman" w:cs="Times New Roman"/>
          <w:color w:val="111111"/>
          <w:sz w:val="24"/>
          <w:szCs w:val="24"/>
          <w:shd w:val="clear" w:color="auto" w:fill="FFFFFF"/>
        </w:rPr>
        <w:br/>
      </w:r>
      <w:proofErr w:type="gramStart"/>
      <w:r w:rsidR="008E5DC2" w:rsidRPr="008E5DC2">
        <w:rPr>
          <w:rFonts w:ascii="Times New Roman" w:hAnsi="Times New Roman" w:cs="Times New Roman"/>
          <w:color w:val="111111"/>
          <w:sz w:val="24"/>
          <w:szCs w:val="24"/>
          <w:shd w:val="clear" w:color="auto" w:fill="FFFFFF"/>
        </w:rPr>
        <w:t>impact</w:t>
      </w:r>
      <w:proofErr w:type="gramEnd"/>
      <w:r w:rsidR="008E5DC2" w:rsidRPr="008E5DC2">
        <w:rPr>
          <w:rFonts w:ascii="Times New Roman" w:hAnsi="Times New Roman" w:cs="Times New Roman"/>
          <w:color w:val="111111"/>
          <w:sz w:val="24"/>
          <w:szCs w:val="24"/>
          <w:shd w:val="clear" w:color="auto" w:fill="FFFFFF"/>
        </w:rPr>
        <w:t xml:space="preserve"> assessment</w:t>
      </w:r>
      <w:r w:rsidR="008E5DC2" w:rsidRPr="008E5DC2">
        <w:rPr>
          <w:rFonts w:ascii="Times New Roman" w:hAnsi="Times New Roman" w:cs="Times New Roman"/>
          <w:color w:val="111111"/>
          <w:sz w:val="24"/>
          <w:szCs w:val="24"/>
          <w:shd w:val="clear" w:color="auto" w:fill="FFFFFF"/>
        </w:rPr>
        <w:br/>
        <w:t xml:space="preserve">After static assessment, impact analyses were completed on a thin-walled steel beam with a square skip segment. </w:t>
      </w:r>
      <w:proofErr w:type="gramStart"/>
      <w:r w:rsidR="008E5DC2" w:rsidRPr="008E5DC2">
        <w:rPr>
          <w:rFonts w:ascii="Times New Roman" w:hAnsi="Times New Roman" w:cs="Times New Roman"/>
          <w:color w:val="111111"/>
          <w:sz w:val="24"/>
          <w:szCs w:val="24"/>
          <w:shd w:val="clear" w:color="auto" w:fill="FFFFFF"/>
        </w:rPr>
        <w:t>a</w:t>
      </w:r>
      <w:proofErr w:type="gramEnd"/>
      <w:r w:rsidR="008E5DC2" w:rsidRPr="008E5DC2">
        <w:rPr>
          <w:rFonts w:ascii="Times New Roman" w:hAnsi="Times New Roman" w:cs="Times New Roman"/>
          <w:color w:val="111111"/>
          <w:sz w:val="24"/>
          <w:szCs w:val="24"/>
          <w:shd w:val="clear" w:color="auto" w:fill="FFFFFF"/>
        </w:rPr>
        <w:t xml:space="preserve"> chain of FE fashions had been gene="hide"&gt;first="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"&gt;d for that beam whose axial direction became meshed from 2 (coarsest mesh) to 100 twenty (fine mesh) divisions. The crash time become set as zero.01 seconds. </w:t>
      </w:r>
      <w:proofErr w:type="gramStart"/>
      <w:r w:rsidR="008E5DC2" w:rsidRPr="008E5DC2">
        <w:rPr>
          <w:rFonts w:ascii="Times New Roman" w:hAnsi="Times New Roman" w:cs="Times New Roman"/>
          <w:color w:val="111111"/>
          <w:sz w:val="24"/>
          <w:szCs w:val="24"/>
          <w:shd w:val="clear" w:color="auto" w:fill="FFFFFF"/>
        </w:rPr>
        <w:t>effect</w:t>
      </w:r>
      <w:proofErr w:type="gramEnd"/>
      <w:r w:rsidR="008E5DC2" w:rsidRPr="008E5DC2">
        <w:rPr>
          <w:rFonts w:ascii="Times New Roman" w:hAnsi="Times New Roman" w:cs="Times New Roman"/>
          <w:color w:val="111111"/>
          <w:sz w:val="24"/>
          <w:szCs w:val="24"/>
          <w:shd w:val="clear" w:color="auto" w:fill="FFFFFF"/>
        </w:rPr>
        <w:t xml:space="preserve"> force, absorbed power, and were computed for every FE version and in evaluation in desk three, wherein the approximate errors end up calculated based totally on comparing each stop end result to the effects yielded from the high-quality-meshed beam version.</w:t>
      </w:r>
      <w:r w:rsidR="008E5DC2" w:rsidRPr="008E5DC2">
        <w:rPr>
          <w:rFonts w:ascii="Times New Roman" w:hAnsi="Times New Roman" w:cs="Times New Roman"/>
          <w:color w:val="111111"/>
          <w:sz w:val="24"/>
          <w:szCs w:val="24"/>
          <w:shd w:val="clear" w:color="auto" w:fill="FFFFFF"/>
        </w:rPr>
        <w:br/>
        <w:t>MODAL evaluation</w:t>
      </w:r>
      <w:r w:rsidR="008E5DC2" w:rsidRPr="008E5DC2">
        <w:rPr>
          <w:rFonts w:ascii="Times New Roman" w:hAnsi="Times New Roman" w:cs="Times New Roman"/>
          <w:color w:val="111111"/>
          <w:sz w:val="24"/>
          <w:szCs w:val="24"/>
          <w:shd w:val="clear" w:color="auto" w:fill="FFFFFF"/>
        </w:rPr>
        <w:br/>
        <w:t xml:space="preserve">in the end, modal analyses have been accomplished on above plate and beam models to determine their herbal frequencies and mode shapes for the duration of loose vibration. </w:t>
      </w:r>
      <w:proofErr w:type="gramStart"/>
      <w:r w:rsidR="008E5DC2" w:rsidRPr="008E5DC2">
        <w:rPr>
          <w:rFonts w:ascii="Times New Roman" w:hAnsi="Times New Roman" w:cs="Times New Roman"/>
          <w:color w:val="111111"/>
          <w:sz w:val="24"/>
          <w:szCs w:val="24"/>
          <w:shd w:val="clear" w:color="auto" w:fill="FFFFFF"/>
        </w:rPr>
        <w:t>it's</w:t>
      </w:r>
      <w:proofErr w:type="gramEnd"/>
      <w:r w:rsidR="008E5DC2" w:rsidRPr="008E5DC2">
        <w:rPr>
          <w:rFonts w:ascii="Times New Roman" w:hAnsi="Times New Roman" w:cs="Times New Roman"/>
          <w:color w:val="111111"/>
          <w:sz w:val="24"/>
          <w:szCs w:val="24"/>
          <w:shd w:val="clear" w:color="auto" w:fill="FFFFFF"/>
        </w:rPr>
        <w:t xml:space="preserve"> far commonplace to use the FEA to perform this assessment and the impacts of the detail duration on the modal evaluation consequences are noted proper here. </w:t>
      </w:r>
      <w:proofErr w:type="gramStart"/>
      <w:r w:rsidR="008E5DC2" w:rsidRPr="008E5DC2">
        <w:rPr>
          <w:rFonts w:ascii="Times New Roman" w:hAnsi="Times New Roman" w:cs="Times New Roman"/>
          <w:color w:val="111111"/>
          <w:sz w:val="24"/>
          <w:szCs w:val="24"/>
          <w:shd w:val="clear" w:color="auto" w:fill="FFFFFF"/>
        </w:rPr>
        <w:t>in</w:t>
      </w:r>
      <w:proofErr w:type="gramEnd"/>
      <w:r w:rsidR="008E5DC2" w:rsidRPr="008E5DC2">
        <w:rPr>
          <w:rFonts w:ascii="Times New Roman" w:hAnsi="Times New Roman" w:cs="Times New Roman"/>
          <w:color w:val="111111"/>
          <w:sz w:val="24"/>
          <w:szCs w:val="24"/>
          <w:shd w:val="clear" w:color="auto" w:fill="FFFFFF"/>
        </w:rPr>
        <w:t xml:space="preserve"> this observe, best the bottom frequencies are indexed and in assessment for each version due to the truth the lowest </w:t>
      </w:r>
      <w:r w:rsidR="008E5DC2" w:rsidRPr="008E5DC2">
        <w:rPr>
          <w:rFonts w:ascii="Times New Roman" w:hAnsi="Times New Roman" w:cs="Times New Roman"/>
          <w:color w:val="111111"/>
          <w:sz w:val="24"/>
          <w:szCs w:val="24"/>
          <w:shd w:val="clear" w:color="auto" w:fill="FFFFFF"/>
        </w:rPr>
        <w:lastRenderedPageBreak/>
        <w:t>frequencies are associated with the maximum ="hide"&gt;outstanding="</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modes at which the model will </w:t>
      </w:r>
      <w:proofErr w:type="spellStart"/>
      <w:r w:rsidR="008E5DC2" w:rsidRPr="008E5DC2">
        <w:rPr>
          <w:rFonts w:ascii="Times New Roman" w:hAnsi="Times New Roman" w:cs="Times New Roman"/>
          <w:color w:val="111111"/>
          <w:sz w:val="24"/>
          <w:szCs w:val="24"/>
          <w:shd w:val="clear" w:color="auto" w:fill="FFFFFF"/>
        </w:rPr>
        <w:t>vib</w:t>
      </w:r>
      <w:proofErr w:type="spellEnd"/>
      <w:r w:rsidR="008E5DC2" w:rsidRPr="008E5DC2">
        <w:rPr>
          <w:rFonts w:ascii="Times New Roman" w:hAnsi="Times New Roman" w:cs="Times New Roman"/>
          <w:color w:val="111111"/>
          <w:sz w:val="24"/>
          <w:szCs w:val="24"/>
          <w:shd w:val="clear" w:color="auto" w:fill="FFFFFF"/>
        </w:rPr>
        <w:t>="hide"&gt;first="</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"&gt;, dominating all of the different better frequency modes. In performing the modal assessment, the steel plate have become limited on its brief side and the thin-walled metal beam modified into restrained at its end.</w:t>
      </w:r>
      <w:r w:rsidR="008E5DC2" w:rsidRPr="008E5DC2">
        <w:rPr>
          <w:rFonts w:ascii="Times New Roman" w:hAnsi="Times New Roman" w:cs="Times New Roman"/>
          <w:color w:val="111111"/>
          <w:sz w:val="24"/>
          <w:szCs w:val="24"/>
          <w:shd w:val="clear" w:color="auto" w:fill="FFFFFF"/>
        </w:rPr>
        <w:br/>
        <w:t>In conclusion, on this have a look at the outcomes of element period on accuracy of finite detail models and simulation outcomes were thoroughly investigated via static evaluation, effect analysis, and modal assessment. It changed into placed that for static analysis that assumes steady loading and reaction situations, every side of a plate model want to be discretized into 10 divisions an awesome way to gather satisfied outcomes (with approximation mistakes &lt; 1% in our example) consuming tons much less computer sources and computing time. For impact evaluation which involves speedy, transient loading and considers dynamic structural reaction, a skinny-walled beam version desires to be meshed into 80 divisions alongside its axis as a way to simulate its crash response efficiently and correctly (with approximation mistakes &lt; 10%).For modal evaluation, the selection of the excellent element period isn't very urgent due to the fact (1) the FEA models with less widespread range of things can efficaciously expect the natural frequencies (with approximation errors &lt; 1%) and (2) even the FEA models with great mesh fee no extra than 20 seconds to complete a modal evaluation. although, it is recommended to exercising 10divisions on the sphere beam fashions to successfully simulate their mode shapes in lowest natural frequencies.</w:t>
      </w:r>
      <w:r w:rsidR="008E5DC2" w:rsidRPr="008E5DC2">
        <w:rPr>
          <w:rFonts w:ascii="Times New Roman" w:hAnsi="Times New Roman" w:cs="Times New Roman"/>
          <w:color w:val="111111"/>
          <w:sz w:val="24"/>
          <w:szCs w:val="24"/>
          <w:shd w:val="clear" w:color="auto" w:fill="FFFFFF"/>
        </w:rPr>
        <w:br/>
        <w:t xml:space="preserve">The provided results display that particular styles of structural evaluation require suitable mesh technology schemes. The exceptional mesh density for static, impact and modal assessment may be used as tips in growing one-of-a-kind finite detail fashions for structural assessment, in an effort to bring about accurate and green pc simulations. One deficiency of this check is that the </w:t>
      </w:r>
      <w:r w:rsidR="008E5DC2" w:rsidRPr="008E5DC2">
        <w:rPr>
          <w:rFonts w:ascii="Times New Roman" w:hAnsi="Times New Roman" w:cs="Times New Roman"/>
          <w:color w:val="111111"/>
          <w:sz w:val="24"/>
          <w:szCs w:val="24"/>
          <w:shd w:val="clear" w:color="auto" w:fill="FFFFFF"/>
        </w:rPr>
        <w:lastRenderedPageBreak/>
        <w:t xml:space="preserve">authors did not broaden mathematical fashions to visually show the relationships among element period, accuracy of consequences, and computing time for unique analyses. </w:t>
      </w:r>
      <w:proofErr w:type="gramStart"/>
      <w:r w:rsidR="008E5DC2" w:rsidRPr="008E5DC2">
        <w:rPr>
          <w:rFonts w:ascii="Times New Roman" w:hAnsi="Times New Roman" w:cs="Times New Roman"/>
          <w:color w:val="111111"/>
          <w:sz w:val="24"/>
          <w:szCs w:val="24"/>
          <w:shd w:val="clear" w:color="auto" w:fill="FFFFFF"/>
        </w:rPr>
        <w:t>this</w:t>
      </w:r>
      <w:proofErr w:type="gramEnd"/>
      <w:r w:rsidR="008E5DC2" w:rsidRPr="008E5DC2">
        <w:rPr>
          <w:rFonts w:ascii="Times New Roman" w:hAnsi="Times New Roman" w:cs="Times New Roman"/>
          <w:color w:val="111111"/>
          <w:sz w:val="24"/>
          <w:szCs w:val="24"/>
          <w:shd w:val="clear" w:color="auto" w:fill="FFFFFF"/>
        </w:rPr>
        <w:t xml:space="preserve"> is due to the fact that during any kind of evaluation, more than one form of quit </w:t>
      </w:r>
      <w:proofErr w:type="spellStart"/>
      <w:r w:rsidR="008E5DC2" w:rsidRPr="008E5DC2">
        <w:rPr>
          <w:rFonts w:ascii="Times New Roman" w:hAnsi="Times New Roman" w:cs="Times New Roman"/>
          <w:color w:val="111111"/>
          <w:sz w:val="24"/>
          <w:szCs w:val="24"/>
          <w:shd w:val="clear" w:color="auto" w:fill="FFFFFF"/>
        </w:rPr>
        <w:t>quit</w:t>
      </w:r>
      <w:proofErr w:type="spellEnd"/>
      <w:r w:rsidR="008E5DC2" w:rsidRPr="008E5DC2">
        <w:rPr>
          <w:rFonts w:ascii="Times New Roman" w:hAnsi="Times New Roman" w:cs="Times New Roman"/>
          <w:color w:val="111111"/>
          <w:sz w:val="24"/>
          <w:szCs w:val="24"/>
          <w:shd w:val="clear" w:color="auto" w:fill="FFFFFF"/>
        </w:rPr>
        <w:t xml:space="preserve"> result can be extracted and studied (this paper best lists a few sort of outcomes for instance). As tested inside the paper, the element length has precise have an effect on </w:t>
      </w:r>
      <w:proofErr w:type="spellStart"/>
      <w:r w:rsidR="008E5DC2" w:rsidRPr="008E5DC2">
        <w:rPr>
          <w:rFonts w:ascii="Times New Roman" w:hAnsi="Times New Roman" w:cs="Times New Roman"/>
          <w:color w:val="111111"/>
          <w:sz w:val="24"/>
          <w:szCs w:val="24"/>
          <w:shd w:val="clear" w:color="auto" w:fill="FFFFFF"/>
        </w:rPr>
        <w:t>on</w:t>
      </w:r>
      <w:proofErr w:type="spellEnd"/>
      <w:r w:rsidR="008E5DC2" w:rsidRPr="008E5DC2">
        <w:rPr>
          <w:rFonts w:ascii="Times New Roman" w:hAnsi="Times New Roman" w:cs="Times New Roman"/>
          <w:color w:val="111111"/>
          <w:sz w:val="24"/>
          <w:szCs w:val="24"/>
          <w:shd w:val="clear" w:color="auto" w:fill="FFFFFF"/>
        </w:rPr>
        <w:t xml:space="preserve"> one-of-a-type types of effects. </w:t>
      </w:r>
      <w:proofErr w:type="gramStart"/>
      <w:r w:rsidR="008E5DC2" w:rsidRPr="008E5DC2">
        <w:rPr>
          <w:rFonts w:ascii="Times New Roman" w:hAnsi="Times New Roman" w:cs="Times New Roman"/>
          <w:color w:val="111111"/>
          <w:sz w:val="24"/>
          <w:szCs w:val="24"/>
          <w:shd w:val="clear" w:color="auto" w:fill="FFFFFF"/>
        </w:rPr>
        <w:t>consequently</w:t>
      </w:r>
      <w:proofErr w:type="gramEnd"/>
      <w:r w:rsidR="008E5DC2" w:rsidRPr="008E5DC2">
        <w:rPr>
          <w:rFonts w:ascii="Times New Roman" w:hAnsi="Times New Roman" w:cs="Times New Roman"/>
          <w:color w:val="111111"/>
          <w:sz w:val="24"/>
          <w:szCs w:val="24"/>
          <w:shd w:val="clear" w:color="auto" w:fill="FFFFFF"/>
        </w:rPr>
        <w:t xml:space="preserve">, it's miles neither feasible nor vital to derive mathematical fashions for each form of result to reveal the impacts of the detail length. </w:t>
      </w:r>
      <w:proofErr w:type="gramStart"/>
      <w:r w:rsidR="008E5DC2" w:rsidRPr="008E5DC2">
        <w:rPr>
          <w:rFonts w:ascii="Times New Roman" w:hAnsi="Times New Roman" w:cs="Times New Roman"/>
          <w:color w:val="111111"/>
          <w:sz w:val="24"/>
          <w:szCs w:val="24"/>
          <w:shd w:val="clear" w:color="auto" w:fill="FFFFFF"/>
        </w:rPr>
        <w:t>every</w:t>
      </w:r>
      <w:proofErr w:type="gramEnd"/>
      <w:r w:rsidR="008E5DC2" w:rsidRPr="008E5DC2">
        <w:rPr>
          <w:rFonts w:ascii="Times New Roman" w:hAnsi="Times New Roman" w:cs="Times New Roman"/>
          <w:color w:val="111111"/>
          <w:sz w:val="24"/>
          <w:szCs w:val="24"/>
          <w:shd w:val="clear" w:color="auto" w:fill="FFFFFF"/>
        </w:rPr>
        <w:t xml:space="preserve"> different shortcoming of the FEA models furnished on this paper is that those fashions use automated mesh handiest. </w:t>
      </w:r>
      <w:proofErr w:type="gramStart"/>
      <w:r w:rsidR="008E5DC2" w:rsidRPr="008E5DC2">
        <w:rPr>
          <w:rFonts w:ascii="Times New Roman" w:hAnsi="Times New Roman" w:cs="Times New Roman"/>
          <w:color w:val="111111"/>
          <w:sz w:val="24"/>
          <w:szCs w:val="24"/>
          <w:shd w:val="clear" w:color="auto" w:fill="FFFFFF"/>
        </w:rPr>
        <w:t>advanced</w:t>
      </w:r>
      <w:proofErr w:type="gramEnd"/>
      <w:r w:rsidR="008E5DC2" w:rsidRPr="008E5DC2">
        <w:rPr>
          <w:rFonts w:ascii="Times New Roman" w:hAnsi="Times New Roman" w:cs="Times New Roman"/>
          <w:color w:val="111111"/>
          <w:sz w:val="24"/>
          <w:szCs w:val="24"/>
          <w:shd w:val="clear" w:color="auto" w:fill="FFFFFF"/>
        </w:rPr>
        <w:t xml:space="preserve"> mesh strategies together with adaptive mesh are not considered.</w:t>
      </w:r>
      <w:r w:rsidRPr="00A14C29">
        <w:rPr>
          <w:rFonts w:ascii="Times New Roman" w:hAnsi="Times New Roman" w:cs="Times New Roman"/>
          <w:color w:val="111111"/>
          <w:sz w:val="24"/>
          <w:szCs w:val="24"/>
          <w:shd w:val="clear" w:color="auto" w:fill="FFFFFF"/>
        </w:rPr>
        <w:br/>
      </w:r>
      <w:r w:rsidRPr="00A14C29">
        <w:rPr>
          <w:rFonts w:ascii="Times New Roman" w:hAnsi="Times New Roman" w:cs="Times New Roman"/>
          <w:b/>
          <w:color w:val="111111"/>
          <w:sz w:val="24"/>
          <w:szCs w:val="24"/>
          <w:shd w:val="clear" w:color="auto" w:fill="FFFFFF"/>
        </w:rPr>
        <w:t>Task 2</w:t>
      </w:r>
    </w:p>
    <w:p w:rsidR="00A14C29" w:rsidRDefault="00A14C29" w:rsidP="00A14C2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A14C29" w:rsidTr="00036BE1">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Element type</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Deflection</w:t>
            </w:r>
          </w:p>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Moment</w:t>
            </w:r>
          </w:p>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N.m</w:t>
            </w:r>
            <w:proofErr w:type="spellEnd"/>
            <w:r>
              <w:rPr>
                <w:rFonts w:ascii="Times New Roman" w:hAnsi="Times New Roman" w:cs="Times New Roman"/>
                <w:sz w:val="24"/>
                <w:szCs w:val="24"/>
              </w:rPr>
              <w:t>)</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Shear</w:t>
            </w:r>
          </w:p>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(N)</w:t>
            </w:r>
          </w:p>
        </w:tc>
        <w:tc>
          <w:tcPr>
            <w:tcW w:w="1368" w:type="dxa"/>
          </w:tcPr>
          <w:p w:rsidR="00A14C29" w:rsidRDefault="00A14C29" w:rsidP="00036BE1">
            <w:pPr>
              <w:spacing w:line="480" w:lineRule="auto"/>
              <w:rPr>
                <w:rFonts w:ascii="Times New Roman" w:hAnsi="Times New Roman" w:cs="Times New Roman"/>
                <w:sz w:val="24"/>
                <w:szCs w:val="24"/>
                <w:vertAlign w:val="subscript"/>
              </w:rPr>
            </w:pP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y</w:t>
            </w:r>
            <w:proofErr w:type="spellEnd"/>
          </w:p>
          <w:p w:rsidR="00A14C29" w:rsidRPr="005A6A72" w:rsidRDefault="00A14C29" w:rsidP="00036BE1">
            <w:pPr>
              <w:spacing w:line="480" w:lineRule="auto"/>
              <w:rPr>
                <w:rFonts w:ascii="Times New Roman" w:hAnsi="Times New Roman" w:cs="Times New Roman"/>
                <w:sz w:val="24"/>
                <w:szCs w:val="24"/>
              </w:rPr>
            </w:pPr>
            <w:r w:rsidRPr="005A6A72">
              <w:rPr>
                <w:rFonts w:ascii="Times New Roman" w:hAnsi="Times New Roman" w:cs="Times New Roman"/>
                <w:sz w:val="24"/>
                <w:szCs w:val="24"/>
              </w:rPr>
              <w:t>(</w:t>
            </w:r>
            <w:r>
              <w:rPr>
                <w:rFonts w:ascii="Times New Roman" w:hAnsi="Times New Roman" w:cs="Times New Roman"/>
                <w:sz w:val="24"/>
                <w:szCs w:val="24"/>
              </w:rPr>
              <w:t>Pa</w:t>
            </w:r>
            <w:r w:rsidRPr="005A6A72">
              <w:rPr>
                <w:rFonts w:ascii="Times New Roman" w:hAnsi="Times New Roman" w:cs="Times New Roman"/>
                <w:sz w:val="24"/>
                <w:szCs w:val="24"/>
              </w:rPr>
              <w:t>)</w:t>
            </w:r>
          </w:p>
        </w:tc>
        <w:tc>
          <w:tcPr>
            <w:tcW w:w="1368" w:type="dxa"/>
          </w:tcPr>
          <w:p w:rsidR="00A14C29" w:rsidRDefault="00A14C29" w:rsidP="00036BE1">
            <w:pPr>
              <w:spacing w:line="480" w:lineRule="auto"/>
              <w:rPr>
                <w:rFonts w:ascii="Times New Roman" w:hAnsi="Times New Roman" w:cs="Times New Roman"/>
                <w:sz w:val="24"/>
                <w:szCs w:val="24"/>
                <w:vertAlign w:val="subscript"/>
              </w:rPr>
            </w:pP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y</w:t>
            </w:r>
            <w:proofErr w:type="spellEnd"/>
          </w:p>
          <w:p w:rsidR="00A14C29" w:rsidRDefault="00A14C29" w:rsidP="00036BE1">
            <w:pPr>
              <w:spacing w:line="480" w:lineRule="auto"/>
              <w:rPr>
                <w:rFonts w:ascii="Times New Roman" w:hAnsi="Times New Roman" w:cs="Times New Roman"/>
                <w:sz w:val="24"/>
                <w:szCs w:val="24"/>
              </w:rPr>
            </w:pPr>
            <w:r w:rsidRPr="005A6A72">
              <w:rPr>
                <w:rFonts w:ascii="Times New Roman" w:hAnsi="Times New Roman" w:cs="Times New Roman"/>
                <w:sz w:val="24"/>
                <w:szCs w:val="24"/>
              </w:rPr>
              <w:t>(</w:t>
            </w:r>
            <w:r>
              <w:rPr>
                <w:rFonts w:ascii="Times New Roman" w:hAnsi="Times New Roman" w:cs="Times New Roman"/>
                <w:sz w:val="24"/>
                <w:szCs w:val="24"/>
              </w:rPr>
              <w:t>Pa</w:t>
            </w:r>
            <w:r w:rsidRPr="005A6A72">
              <w:rPr>
                <w:rFonts w:ascii="Times New Roman" w:hAnsi="Times New Roman" w:cs="Times New Roman"/>
                <w:sz w:val="24"/>
                <w:szCs w:val="24"/>
              </w:rPr>
              <w:t>)</w:t>
            </w:r>
          </w:p>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(Near center)</w:t>
            </w:r>
          </w:p>
        </w:tc>
        <w:tc>
          <w:tcPr>
            <w:tcW w:w="1368" w:type="dxa"/>
          </w:tcPr>
          <w:p w:rsidR="00A14C29" w:rsidRDefault="00A14C29" w:rsidP="00036BE1">
            <w:pPr>
              <w:spacing w:line="480" w:lineRule="auto"/>
              <w:rPr>
                <w:rFonts w:ascii="Times New Roman" w:hAnsi="Times New Roman" w:cs="Times New Roman"/>
                <w:sz w:val="24"/>
                <w:szCs w:val="24"/>
                <w:vertAlign w:val="subscript"/>
              </w:rPr>
            </w:pP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y</w:t>
            </w:r>
            <w:proofErr w:type="spellEnd"/>
          </w:p>
          <w:p w:rsidR="00A14C29" w:rsidRDefault="00A14C29" w:rsidP="00036BE1">
            <w:pPr>
              <w:spacing w:line="480" w:lineRule="auto"/>
              <w:rPr>
                <w:rFonts w:ascii="Times New Roman" w:hAnsi="Times New Roman" w:cs="Times New Roman"/>
                <w:sz w:val="24"/>
                <w:szCs w:val="24"/>
              </w:rPr>
            </w:pPr>
            <w:r w:rsidRPr="005A6A72">
              <w:rPr>
                <w:rFonts w:ascii="Times New Roman" w:hAnsi="Times New Roman" w:cs="Times New Roman"/>
                <w:sz w:val="24"/>
                <w:szCs w:val="24"/>
              </w:rPr>
              <w:t>(</w:t>
            </w:r>
            <w:r>
              <w:rPr>
                <w:rFonts w:ascii="Times New Roman" w:hAnsi="Times New Roman" w:cs="Times New Roman"/>
                <w:sz w:val="24"/>
                <w:szCs w:val="24"/>
              </w:rPr>
              <w:t>Pa</w:t>
            </w:r>
            <w:r w:rsidRPr="005A6A72">
              <w:rPr>
                <w:rFonts w:ascii="Times New Roman" w:hAnsi="Times New Roman" w:cs="Times New Roman"/>
                <w:sz w:val="24"/>
                <w:szCs w:val="24"/>
              </w:rPr>
              <w:t>)</w:t>
            </w:r>
          </w:p>
          <w:p w:rsidR="00A14C29" w:rsidRDefault="00A14C29" w:rsidP="00036BE1">
            <w:pPr>
              <w:spacing w:line="480" w:lineRule="auto"/>
              <w:rPr>
                <w:rFonts w:ascii="Times New Roman" w:hAnsi="Times New Roman" w:cs="Times New Roman"/>
                <w:sz w:val="24"/>
                <w:szCs w:val="24"/>
              </w:rPr>
            </w:pPr>
          </w:p>
        </w:tc>
      </w:tr>
      <w:tr w:rsidR="00A14C29" w:rsidTr="00036BE1">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1</w:t>
            </w:r>
            <w:r w:rsidRPr="005A6A72">
              <w:rPr>
                <w:rFonts w:ascii="Times New Roman" w:hAnsi="Times New Roman" w:cs="Times New Roman"/>
                <w:sz w:val="24"/>
                <w:szCs w:val="24"/>
                <w:vertAlign w:val="superscript"/>
              </w:rPr>
              <w:t>st</w:t>
            </w:r>
            <w:r>
              <w:rPr>
                <w:rFonts w:ascii="Times New Roman" w:hAnsi="Times New Roman" w:cs="Times New Roman"/>
                <w:sz w:val="24"/>
                <w:szCs w:val="24"/>
              </w:rPr>
              <w:t xml:space="preserve">  Plate Model</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250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21,500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0.212</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0.11</w:t>
            </w:r>
          </w:p>
        </w:tc>
      </w:tr>
      <w:tr w:rsidR="00A14C29" w:rsidTr="00036BE1">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w:t>
            </w:r>
            <w:r w:rsidRPr="005A6A72">
              <w:rPr>
                <w:rFonts w:ascii="Times New Roman" w:hAnsi="Times New Roman" w:cs="Times New Roman"/>
                <w:sz w:val="24"/>
                <w:szCs w:val="24"/>
                <w:vertAlign w:val="superscript"/>
              </w:rPr>
              <w:t>nd</w:t>
            </w:r>
            <w:r>
              <w:rPr>
                <w:rFonts w:ascii="Times New Roman" w:hAnsi="Times New Roman" w:cs="Times New Roman"/>
                <w:sz w:val="24"/>
                <w:szCs w:val="24"/>
              </w:rPr>
              <w:t xml:space="preserve"> Plate Model</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250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21,500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0.321</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0.213</w:t>
            </w:r>
          </w:p>
        </w:tc>
      </w:tr>
      <w:tr w:rsidR="00A14C29" w:rsidTr="00036BE1">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Brick</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516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0.231</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0.18</w:t>
            </w:r>
          </w:p>
        </w:tc>
      </w:tr>
      <w:tr w:rsidR="00A14C29" w:rsidTr="00036BE1">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Theoretical</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3250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279,500</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086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0.422</w:t>
            </w:r>
          </w:p>
        </w:tc>
        <w:tc>
          <w:tcPr>
            <w:tcW w:w="1368" w:type="dxa"/>
          </w:tcPr>
          <w:p w:rsidR="00A14C29" w:rsidRDefault="00A14C29" w:rsidP="00036BE1">
            <w:pPr>
              <w:spacing w:line="480" w:lineRule="auto"/>
              <w:rPr>
                <w:rFonts w:ascii="Times New Roman" w:hAnsi="Times New Roman" w:cs="Times New Roman"/>
                <w:sz w:val="24"/>
                <w:szCs w:val="24"/>
              </w:rPr>
            </w:pPr>
            <w:r>
              <w:rPr>
                <w:rFonts w:ascii="Times New Roman" w:hAnsi="Times New Roman" w:cs="Times New Roman"/>
                <w:sz w:val="24"/>
                <w:szCs w:val="24"/>
              </w:rPr>
              <w:t>0.1255</w:t>
            </w:r>
          </w:p>
        </w:tc>
      </w:tr>
    </w:tbl>
    <w:p w:rsidR="002F4316" w:rsidRPr="002F4316" w:rsidRDefault="00A14C29" w:rsidP="00A14C29">
      <w:pPr>
        <w:spacing w:after="0" w:line="480" w:lineRule="auto"/>
        <w:rPr>
          <w:rFonts w:ascii="Times New Roman" w:hAnsi="Times New Roman" w:cs="Times New Roman"/>
          <w:b/>
          <w:sz w:val="24"/>
          <w:szCs w:val="24"/>
        </w:rPr>
      </w:pPr>
      <w:r w:rsidRPr="00A14C29">
        <w:rPr>
          <w:rFonts w:ascii="Times New Roman" w:hAnsi="Times New Roman" w:cs="Times New Roman"/>
          <w:color w:val="111111"/>
          <w:sz w:val="24"/>
          <w:szCs w:val="24"/>
          <w:shd w:val="clear" w:color="auto" w:fill="FFFFFF"/>
        </w:rPr>
        <w:br/>
      </w:r>
      <w:r w:rsidR="008E5DC2" w:rsidRPr="008E5DC2">
        <w:rPr>
          <w:rFonts w:ascii="Times New Roman" w:hAnsi="Times New Roman" w:cs="Times New Roman"/>
          <w:color w:val="111111"/>
          <w:sz w:val="24"/>
          <w:szCs w:val="24"/>
          <w:shd w:val="clear" w:color="auto" w:fill="FFFFFF"/>
        </w:rPr>
        <w:t xml:space="preserve">The longitudinal lines in a beam may be decided with the resource of studying the curvature of </w:t>
      </w:r>
      <w:r w:rsidR="008E5DC2" w:rsidRPr="008E5DC2">
        <w:rPr>
          <w:rFonts w:ascii="Times New Roman" w:hAnsi="Times New Roman" w:cs="Times New Roman"/>
          <w:color w:val="111111"/>
          <w:sz w:val="24"/>
          <w:szCs w:val="24"/>
          <w:shd w:val="clear" w:color="auto" w:fill="FFFFFF"/>
        </w:rPr>
        <w:lastRenderedPageBreak/>
        <w:t xml:space="preserve">the beam and the associated deformations. because of this, bear in mind </w:t>
      </w:r>
      <w:proofErr w:type="spellStart"/>
      <w:r w:rsidR="008E5DC2" w:rsidRPr="008E5DC2">
        <w:rPr>
          <w:rFonts w:ascii="Times New Roman" w:hAnsi="Times New Roman" w:cs="Times New Roman"/>
          <w:color w:val="111111"/>
          <w:sz w:val="24"/>
          <w:szCs w:val="24"/>
          <w:shd w:val="clear" w:color="auto" w:fill="FFFFFF"/>
        </w:rPr>
        <w:t>a</w:t>
      </w:r>
      <w:proofErr w:type="spellEnd"/>
      <w:r w:rsidR="008E5DC2" w:rsidRPr="008E5DC2">
        <w:rPr>
          <w:rFonts w:ascii="Times New Roman" w:hAnsi="Times New Roman" w:cs="Times New Roman"/>
          <w:color w:val="111111"/>
          <w:sz w:val="24"/>
          <w:szCs w:val="24"/>
          <w:shd w:val="clear" w:color="auto" w:fill="FFFFFF"/>
        </w:rPr>
        <w:t xml:space="preserve"> element AB of a beam in natural bending subjected to 2927099c7129e5e67b031f9eb65b6349 bending moments M. expect that the beam initially has a right now longitudinal axis (the x axis in the determine) and that its go phase is symmetric approximately the y axis, as shown in. below the motion of the bending moments, the beam deflects within the x-y plane (the aircraft of bending) and its longitudinal axis is bent into a round curve (curve s–s in. The beam is bent concave </w:t>
      </w:r>
      <w:proofErr w:type="gramStart"/>
      <w:r w:rsidR="008E5DC2" w:rsidRPr="008E5DC2">
        <w:rPr>
          <w:rFonts w:ascii="Times New Roman" w:hAnsi="Times New Roman" w:cs="Times New Roman"/>
          <w:color w:val="111111"/>
          <w:sz w:val="24"/>
          <w:szCs w:val="24"/>
          <w:shd w:val="clear" w:color="auto" w:fill="FFFFFF"/>
        </w:rPr>
        <w:t>upward, that</w:t>
      </w:r>
      <w:proofErr w:type="gramEnd"/>
      <w:r w:rsidR="008E5DC2" w:rsidRPr="008E5DC2">
        <w:rPr>
          <w:rFonts w:ascii="Times New Roman" w:hAnsi="Times New Roman" w:cs="Times New Roman"/>
          <w:color w:val="111111"/>
          <w:sz w:val="24"/>
          <w:szCs w:val="24"/>
          <w:shd w:val="clear" w:color="auto" w:fill="FFFFFF"/>
        </w:rPr>
        <w:t xml:space="preserve"> is fantastic curvature. </w:t>
      </w:r>
      <w:proofErr w:type="gramStart"/>
      <w:r w:rsidR="008E5DC2" w:rsidRPr="008E5DC2">
        <w:rPr>
          <w:rFonts w:ascii="Times New Roman" w:hAnsi="Times New Roman" w:cs="Times New Roman"/>
          <w:color w:val="111111"/>
          <w:sz w:val="24"/>
          <w:szCs w:val="24"/>
          <w:shd w:val="clear" w:color="auto" w:fill="FFFFFF"/>
        </w:rPr>
        <w:t>skip</w:t>
      </w:r>
      <w:proofErr w:type="gramEnd"/>
      <w:r w:rsidR="008E5DC2" w:rsidRPr="008E5DC2">
        <w:rPr>
          <w:rFonts w:ascii="Times New Roman" w:hAnsi="Times New Roman" w:cs="Times New Roman"/>
          <w:color w:val="111111"/>
          <w:sz w:val="24"/>
          <w:szCs w:val="24"/>
          <w:shd w:val="clear" w:color="auto" w:fill="FFFFFF"/>
        </w:rPr>
        <w:t xml:space="preserve"> sections of the beam, collectively with sections </w:t>
      </w:r>
      <w:proofErr w:type="spellStart"/>
      <w:r w:rsidR="008E5DC2" w:rsidRPr="008E5DC2">
        <w:rPr>
          <w:rFonts w:ascii="Times New Roman" w:hAnsi="Times New Roman" w:cs="Times New Roman"/>
          <w:color w:val="111111"/>
          <w:sz w:val="24"/>
          <w:szCs w:val="24"/>
          <w:shd w:val="clear" w:color="auto" w:fill="FFFFFF"/>
        </w:rPr>
        <w:t>mn</w:t>
      </w:r>
      <w:proofErr w:type="spellEnd"/>
      <w:r w:rsidR="008E5DC2" w:rsidRPr="008E5DC2">
        <w:rPr>
          <w:rFonts w:ascii="Times New Roman" w:hAnsi="Times New Roman" w:cs="Times New Roman"/>
          <w:color w:val="111111"/>
          <w:sz w:val="24"/>
          <w:szCs w:val="24"/>
          <w:shd w:val="clear" w:color="auto" w:fill="FFFFFF"/>
        </w:rPr>
        <w:t xml:space="preserve"> and </w:t>
      </w:r>
      <w:proofErr w:type="spellStart"/>
      <w:r w:rsidR="008E5DC2" w:rsidRPr="008E5DC2">
        <w:rPr>
          <w:rFonts w:ascii="Times New Roman" w:hAnsi="Times New Roman" w:cs="Times New Roman"/>
          <w:color w:val="111111"/>
          <w:sz w:val="24"/>
          <w:szCs w:val="24"/>
          <w:shd w:val="clear" w:color="auto" w:fill="FFFFFF"/>
        </w:rPr>
        <w:t>pq</w:t>
      </w:r>
      <w:proofErr w:type="spellEnd"/>
      <w:r w:rsidR="008E5DC2" w:rsidRPr="008E5DC2">
        <w:rPr>
          <w:rFonts w:ascii="Times New Roman" w:hAnsi="Times New Roman" w:cs="Times New Roman"/>
          <w:color w:val="111111"/>
          <w:sz w:val="24"/>
          <w:szCs w:val="24"/>
          <w:shd w:val="clear" w:color="auto" w:fill="FFFFFF"/>
        </w:rPr>
        <w:t xml:space="preserve"> in, live aircraft and normal to the longitudinal axis. The truth that bypass sections of a beam in herbal bending live aircraft is so critical to beam idea that </w:t>
      </w:r>
      <w:proofErr w:type="gramStart"/>
      <w:r w:rsidR="008E5DC2" w:rsidRPr="008E5DC2">
        <w:rPr>
          <w:rFonts w:ascii="Times New Roman" w:hAnsi="Times New Roman" w:cs="Times New Roman"/>
          <w:color w:val="111111"/>
          <w:sz w:val="24"/>
          <w:szCs w:val="24"/>
          <w:shd w:val="clear" w:color="auto" w:fill="FFFFFF"/>
        </w:rPr>
        <w:t>it's</w:t>
      </w:r>
      <w:proofErr w:type="gramEnd"/>
      <w:r w:rsidR="008E5DC2" w:rsidRPr="008E5DC2">
        <w:rPr>
          <w:rFonts w:ascii="Times New Roman" w:hAnsi="Times New Roman" w:cs="Times New Roman"/>
          <w:color w:val="111111"/>
          <w:sz w:val="24"/>
          <w:szCs w:val="24"/>
          <w:shd w:val="clear" w:color="auto" w:fill="FFFFFF"/>
        </w:rPr>
        <w:t xml:space="preserve"> miles regularly referred to as an assumption. but, it furthermore might be referred to as a theorem because it may be proved cautiously using only rational arguments based upon symmetry, The primary issue is that the symmetry of the beam and its loading method ="hide"&gt;that everyone="</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elements of the beam (along with detail </w:t>
      </w:r>
      <w:proofErr w:type="spellStart"/>
      <w:r w:rsidR="008E5DC2" w:rsidRPr="008E5DC2">
        <w:rPr>
          <w:rFonts w:ascii="Times New Roman" w:hAnsi="Times New Roman" w:cs="Times New Roman"/>
          <w:color w:val="111111"/>
          <w:sz w:val="24"/>
          <w:szCs w:val="24"/>
          <w:shd w:val="clear" w:color="auto" w:fill="FFFFFF"/>
        </w:rPr>
        <w:t>mpqn</w:t>
      </w:r>
      <w:proofErr w:type="spellEnd"/>
      <w:r w:rsidR="008E5DC2" w:rsidRPr="008E5DC2">
        <w:rPr>
          <w:rFonts w:ascii="Times New Roman" w:hAnsi="Times New Roman" w:cs="Times New Roman"/>
          <w:color w:val="111111"/>
          <w:sz w:val="24"/>
          <w:szCs w:val="24"/>
          <w:shd w:val="clear" w:color="auto" w:fill="FFFFFF"/>
        </w:rPr>
        <w:t>) should deform in an identical manner, this is viable best if go sections continue to be aircraft throughout bending.</w:t>
      </w:r>
      <w:r w:rsidR="008E5DC2" w:rsidRPr="008E5DC2">
        <w:rPr>
          <w:rFonts w:ascii="Times New Roman" w:hAnsi="Times New Roman" w:cs="Times New Roman"/>
          <w:color w:val="111111"/>
          <w:sz w:val="24"/>
          <w:szCs w:val="24"/>
          <w:shd w:val="clear" w:color="auto" w:fill="FFFFFF"/>
        </w:rPr>
        <w:br/>
      </w:r>
      <w:proofErr w:type="gramStart"/>
      <w:r w:rsidR="008E5DC2" w:rsidRPr="008E5DC2">
        <w:rPr>
          <w:rFonts w:ascii="Times New Roman" w:hAnsi="Times New Roman" w:cs="Times New Roman"/>
          <w:color w:val="111111"/>
          <w:sz w:val="24"/>
          <w:szCs w:val="24"/>
          <w:shd w:val="clear" w:color="auto" w:fill="FFFFFF"/>
        </w:rPr>
        <w:t>check</w:t>
      </w:r>
      <w:proofErr w:type="gramEnd"/>
      <w:r w:rsidR="008E5DC2" w:rsidRPr="008E5DC2">
        <w:rPr>
          <w:rFonts w:ascii="Times New Roman" w:hAnsi="Times New Roman" w:cs="Times New Roman"/>
          <w:color w:val="111111"/>
          <w:sz w:val="24"/>
          <w:szCs w:val="24"/>
          <w:shd w:val="clear" w:color="auto" w:fill="FFFFFF"/>
        </w:rPr>
        <w:t xml:space="preserve"> a beam version the use of ="hide"&gt;top notch="</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detail kinds and compare the consequences. </w:t>
      </w:r>
      <w:proofErr w:type="gramStart"/>
      <w:r w:rsidR="008E5DC2" w:rsidRPr="008E5DC2">
        <w:rPr>
          <w:rFonts w:ascii="Times New Roman" w:hAnsi="Times New Roman" w:cs="Times New Roman"/>
          <w:color w:val="111111"/>
          <w:sz w:val="24"/>
          <w:szCs w:val="24"/>
          <w:shd w:val="clear" w:color="auto" w:fill="FFFFFF"/>
        </w:rPr>
        <w:t>A</w:t>
      </w:r>
      <w:proofErr w:type="gramEnd"/>
      <w:r w:rsidR="008E5DC2" w:rsidRPr="008E5DC2">
        <w:rPr>
          <w:rFonts w:ascii="Times New Roman" w:hAnsi="Times New Roman" w:cs="Times New Roman"/>
          <w:color w:val="111111"/>
          <w:sz w:val="24"/>
          <w:szCs w:val="24"/>
          <w:shd w:val="clear" w:color="auto" w:fill="FFFFFF"/>
        </w:rPr>
        <w:t xml:space="preserve"> n </w:t>
      </w:r>
      <w:proofErr w:type="spellStart"/>
      <w:r w:rsidR="008E5DC2" w:rsidRPr="008E5DC2">
        <w:rPr>
          <w:rFonts w:ascii="Times New Roman" w:hAnsi="Times New Roman" w:cs="Times New Roman"/>
          <w:color w:val="111111"/>
          <w:sz w:val="24"/>
          <w:szCs w:val="24"/>
          <w:shd w:val="clear" w:color="auto" w:fill="FFFFFF"/>
        </w:rPr>
        <w:t>kPa</w:t>
      </w:r>
      <w:proofErr w:type="spellEnd"/>
      <w:r w:rsidR="008E5DC2" w:rsidRPr="008E5DC2">
        <w:rPr>
          <w:rFonts w:ascii="Times New Roman" w:hAnsi="Times New Roman" w:cs="Times New Roman"/>
          <w:color w:val="111111"/>
          <w:sz w:val="24"/>
          <w:szCs w:val="24"/>
          <w:shd w:val="clear" w:color="auto" w:fill="FFFFFF"/>
        </w:rPr>
        <w:t xml:space="preserve"> load is acting downward along the pinnacle, wherein (n=086). The left stop is constant, and the proper stop is honestly supported. </w:t>
      </w:r>
      <w:proofErr w:type="gramStart"/>
      <w:r w:rsidR="008E5DC2" w:rsidRPr="008E5DC2">
        <w:rPr>
          <w:rFonts w:ascii="Times New Roman" w:hAnsi="Times New Roman" w:cs="Times New Roman"/>
          <w:color w:val="111111"/>
          <w:sz w:val="24"/>
          <w:szCs w:val="24"/>
          <w:shd w:val="clear" w:color="auto" w:fill="FFFFFF"/>
        </w:rPr>
        <w:t>fabric</w:t>
      </w:r>
      <w:proofErr w:type="gramEnd"/>
      <w:r w:rsidR="008E5DC2" w:rsidRPr="008E5DC2">
        <w:rPr>
          <w:rFonts w:ascii="Times New Roman" w:hAnsi="Times New Roman" w:cs="Times New Roman"/>
          <w:color w:val="111111"/>
          <w:sz w:val="24"/>
          <w:szCs w:val="24"/>
          <w:shd w:val="clear" w:color="auto" w:fill="FFFFFF"/>
        </w:rPr>
        <w:t xml:space="preserve"> metallic (AISI 4130) period of the beam is 250 mm along x-axis. The pass-segment is rectangular (13mm along z-axis &amp; 6mm alongside y-axis) Use following elements in ANSYS and fill the desk beneath. a) 1 </w:t>
      </w:r>
      <w:proofErr w:type="spellStart"/>
      <w:r w:rsidR="008E5DC2" w:rsidRPr="008E5DC2">
        <w:rPr>
          <w:rFonts w:ascii="Times New Roman" w:hAnsi="Times New Roman" w:cs="Times New Roman"/>
          <w:color w:val="111111"/>
          <w:sz w:val="24"/>
          <w:szCs w:val="24"/>
          <w:shd w:val="clear" w:color="auto" w:fill="FFFFFF"/>
        </w:rPr>
        <w:t>st</w:t>
      </w:r>
      <w:proofErr w:type="spellEnd"/>
      <w:r w:rsidR="008E5DC2" w:rsidRPr="008E5DC2">
        <w:rPr>
          <w:rFonts w:ascii="Times New Roman" w:hAnsi="Times New Roman" w:cs="Times New Roman"/>
          <w:color w:val="111111"/>
          <w:sz w:val="24"/>
          <w:szCs w:val="24"/>
          <w:shd w:val="clear" w:color="auto" w:fill="FFFFFF"/>
        </w:rPr>
        <w:t xml:space="preserve"> Plate element: model 250mm x 13mm duration and input a thickness of 6mm. The strain have to be converted to forces on pinnacle facet as follows: b) 2 </w:t>
      </w:r>
      <w:proofErr w:type="spellStart"/>
      <w:r w:rsidR="008E5DC2" w:rsidRPr="008E5DC2">
        <w:rPr>
          <w:rFonts w:ascii="Times New Roman" w:hAnsi="Times New Roman" w:cs="Times New Roman"/>
          <w:color w:val="111111"/>
          <w:sz w:val="24"/>
          <w:szCs w:val="24"/>
          <w:shd w:val="clear" w:color="auto" w:fill="FFFFFF"/>
        </w:rPr>
        <w:t>nd</w:t>
      </w:r>
      <w:proofErr w:type="spellEnd"/>
      <w:r w:rsidR="008E5DC2" w:rsidRPr="008E5DC2">
        <w:rPr>
          <w:rFonts w:ascii="Times New Roman" w:hAnsi="Times New Roman" w:cs="Times New Roman"/>
          <w:color w:val="111111"/>
          <w:sz w:val="24"/>
          <w:szCs w:val="24"/>
          <w:shd w:val="clear" w:color="auto" w:fill="FFFFFF"/>
        </w:rPr>
        <w:t xml:space="preserve"> Plate element: model 250mm x 6mm measurement and input a thickness of 13mm. The strain is implemented as </w:t>
      </w:r>
      <w:proofErr w:type="gramStart"/>
      <w:r w:rsidR="008E5DC2" w:rsidRPr="008E5DC2">
        <w:rPr>
          <w:rFonts w:ascii="Times New Roman" w:hAnsi="Times New Roman" w:cs="Times New Roman"/>
          <w:color w:val="111111"/>
          <w:sz w:val="24"/>
          <w:szCs w:val="24"/>
          <w:shd w:val="clear" w:color="auto" w:fill="FFFFFF"/>
        </w:rPr>
        <w:t>a</w:t>
      </w:r>
      <w:proofErr w:type="gramEnd"/>
      <w:r w:rsidR="008E5DC2" w:rsidRPr="008E5DC2">
        <w:rPr>
          <w:rFonts w:ascii="Times New Roman" w:hAnsi="Times New Roman" w:cs="Times New Roman"/>
          <w:color w:val="111111"/>
          <w:sz w:val="24"/>
          <w:szCs w:val="24"/>
          <w:shd w:val="clear" w:color="auto" w:fill="FFFFFF"/>
        </w:rPr>
        <w:t xml:space="preserve"> n </w:t>
      </w:r>
      <w:proofErr w:type="spellStart"/>
      <w:r w:rsidR="008E5DC2" w:rsidRPr="008E5DC2">
        <w:rPr>
          <w:rFonts w:ascii="Times New Roman" w:hAnsi="Times New Roman" w:cs="Times New Roman"/>
          <w:color w:val="111111"/>
          <w:sz w:val="24"/>
          <w:szCs w:val="24"/>
          <w:shd w:val="clear" w:color="auto" w:fill="FFFFFF"/>
        </w:rPr>
        <w:t>kPa</w:t>
      </w:r>
      <w:proofErr w:type="spellEnd"/>
      <w:r w:rsidR="008E5DC2" w:rsidRPr="008E5DC2">
        <w:rPr>
          <w:rFonts w:ascii="Times New Roman" w:hAnsi="Times New Roman" w:cs="Times New Roman"/>
          <w:color w:val="111111"/>
          <w:sz w:val="24"/>
          <w:szCs w:val="24"/>
          <w:shd w:val="clear" w:color="auto" w:fill="FFFFFF"/>
        </w:rPr>
        <w:t xml:space="preserve"> ground load. </w:t>
      </w:r>
      <w:proofErr w:type="spellStart"/>
      <w:r w:rsidR="008E5DC2" w:rsidRPr="008E5DC2">
        <w:rPr>
          <w:rFonts w:ascii="Times New Roman" w:hAnsi="Times New Roman" w:cs="Times New Roman"/>
          <w:color w:val="111111"/>
          <w:sz w:val="24"/>
          <w:szCs w:val="24"/>
          <w:shd w:val="clear" w:color="auto" w:fill="FFFFFF"/>
        </w:rPr>
        <w:t>i</w:t>
      </w:r>
      <w:proofErr w:type="spellEnd"/>
      <w:r w:rsidR="008E5DC2" w:rsidRPr="008E5DC2">
        <w:rPr>
          <w:rFonts w:ascii="Times New Roman" w:hAnsi="Times New Roman" w:cs="Times New Roman"/>
          <w:color w:val="111111"/>
          <w:sz w:val="24"/>
          <w:szCs w:val="24"/>
          <w:shd w:val="clear" w:color="auto" w:fill="FFFFFF"/>
        </w:rPr>
        <w:t xml:space="preserve">. For theoretical calculation, use the subsequent relation for uniformly allotted load </w:t>
      </w:r>
      <w:r w:rsidR="008E5DC2" w:rsidRPr="008E5DC2">
        <w:rPr>
          <w:rFonts w:ascii="MS Gothic" w:eastAsia="MS Gothic" w:hAnsi="MS Gothic" w:cs="MS Gothic" w:hint="eastAsia"/>
          <w:color w:val="111111"/>
          <w:sz w:val="24"/>
          <w:szCs w:val="24"/>
          <w:shd w:val="clear" w:color="auto" w:fill="FFFFFF"/>
        </w:rPr>
        <w:t>➔</w:t>
      </w:r>
      <w:r w:rsidR="008E5DC2" w:rsidRPr="008E5DC2">
        <w:rPr>
          <w:rFonts w:ascii="Times New Roman" w:hAnsi="Times New Roman" w:cs="Times New Roman"/>
          <w:color w:val="111111"/>
          <w:sz w:val="24"/>
          <w:szCs w:val="24"/>
          <w:shd w:val="clear" w:color="auto" w:fill="FFFFFF"/>
        </w:rPr>
        <w:t xml:space="preserve"> UDL= </w:t>
      </w:r>
      <w:r w:rsidR="008E5DC2" w:rsidRPr="008E5DC2">
        <w:rPr>
          <w:rFonts w:ascii="Times New Roman" w:hAnsi="Times New Roman" w:cs="Times New Roman"/>
          <w:color w:val="111111"/>
          <w:sz w:val="24"/>
          <w:szCs w:val="24"/>
          <w:shd w:val="clear" w:color="auto" w:fill="FFFFFF"/>
        </w:rPr>
        <w:lastRenderedPageBreak/>
        <w:t xml:space="preserve">Width * strain c) Brick: The strain is carried out as </w:t>
      </w:r>
      <w:proofErr w:type="gramStart"/>
      <w:r w:rsidR="008E5DC2" w:rsidRPr="008E5DC2">
        <w:rPr>
          <w:rFonts w:ascii="Times New Roman" w:hAnsi="Times New Roman" w:cs="Times New Roman"/>
          <w:color w:val="111111"/>
          <w:sz w:val="24"/>
          <w:szCs w:val="24"/>
          <w:shd w:val="clear" w:color="auto" w:fill="FFFFFF"/>
        </w:rPr>
        <w:t>a</w:t>
      </w:r>
      <w:proofErr w:type="gramEnd"/>
      <w:r w:rsidR="008E5DC2" w:rsidRPr="008E5DC2">
        <w:rPr>
          <w:rFonts w:ascii="Times New Roman" w:hAnsi="Times New Roman" w:cs="Times New Roman"/>
          <w:color w:val="111111"/>
          <w:sz w:val="24"/>
          <w:szCs w:val="24"/>
          <w:shd w:val="clear" w:color="auto" w:fill="FFFFFF"/>
        </w:rPr>
        <w:t xml:space="preserve"> n </w:t>
      </w:r>
      <w:proofErr w:type="spellStart"/>
      <w:r w:rsidR="008E5DC2" w:rsidRPr="008E5DC2">
        <w:rPr>
          <w:rFonts w:ascii="Times New Roman" w:hAnsi="Times New Roman" w:cs="Times New Roman"/>
          <w:color w:val="111111"/>
          <w:sz w:val="24"/>
          <w:szCs w:val="24"/>
          <w:shd w:val="clear" w:color="auto" w:fill="FFFFFF"/>
        </w:rPr>
        <w:t>kPa</w:t>
      </w:r>
      <w:proofErr w:type="spellEnd"/>
      <w:r w:rsidR="008E5DC2" w:rsidRPr="008E5DC2">
        <w:rPr>
          <w:rFonts w:ascii="Times New Roman" w:hAnsi="Times New Roman" w:cs="Times New Roman"/>
          <w:color w:val="111111"/>
          <w:sz w:val="24"/>
          <w:szCs w:val="24"/>
          <w:shd w:val="clear" w:color="auto" w:fill="FFFFFF"/>
        </w:rPr>
        <w:t xml:space="preserve"> floor load.</w:t>
      </w:r>
      <w:r w:rsidR="008E5DC2" w:rsidRPr="008E5DC2">
        <w:rPr>
          <w:rFonts w:ascii="Times New Roman" w:hAnsi="Times New Roman" w:cs="Times New Roman"/>
          <w:color w:val="111111"/>
          <w:sz w:val="24"/>
          <w:szCs w:val="24"/>
          <w:shd w:val="clear" w:color="auto" w:fill="FFFFFF"/>
        </w:rPr>
        <w:br/>
      </w:r>
      <w:proofErr w:type="gramStart"/>
      <w:r w:rsidR="008E5DC2" w:rsidRPr="008E5DC2">
        <w:rPr>
          <w:rFonts w:ascii="Times New Roman" w:hAnsi="Times New Roman" w:cs="Times New Roman"/>
          <w:color w:val="111111"/>
          <w:sz w:val="24"/>
          <w:szCs w:val="24"/>
          <w:shd w:val="clear" w:color="auto" w:fill="FFFFFF"/>
        </w:rPr>
        <w:t>however</w:t>
      </w:r>
      <w:proofErr w:type="gramEnd"/>
      <w:r w:rsidR="008E5DC2" w:rsidRPr="008E5DC2">
        <w:rPr>
          <w:rFonts w:ascii="Times New Roman" w:hAnsi="Times New Roman" w:cs="Times New Roman"/>
          <w:color w:val="111111"/>
          <w:sz w:val="24"/>
          <w:szCs w:val="24"/>
          <w:shd w:val="clear" w:color="auto" w:fill="FFFFFF"/>
        </w:rPr>
        <w:t xml:space="preserve">, all unique longitudinal traces many of the 2 planes each growth or shorten, thereby growing normal lines x « . </w:t>
      </w:r>
      <w:proofErr w:type="gramStart"/>
      <w:r w:rsidR="008E5DC2" w:rsidRPr="008E5DC2">
        <w:rPr>
          <w:rFonts w:ascii="Times New Roman" w:hAnsi="Times New Roman" w:cs="Times New Roman"/>
          <w:color w:val="111111"/>
          <w:sz w:val="24"/>
          <w:szCs w:val="24"/>
          <w:shd w:val="clear" w:color="auto" w:fill="FFFFFF"/>
        </w:rPr>
        <w:t>to</w:t>
      </w:r>
      <w:proofErr w:type="gramEnd"/>
      <w:r w:rsidR="008E5DC2" w:rsidRPr="008E5DC2">
        <w:rPr>
          <w:rFonts w:ascii="Times New Roman" w:hAnsi="Times New Roman" w:cs="Times New Roman"/>
          <w:color w:val="111111"/>
          <w:sz w:val="24"/>
          <w:szCs w:val="24"/>
          <w:shd w:val="clear" w:color="auto" w:fill="FFFFFF"/>
        </w:rPr>
        <w:t xml:space="preserve"> assess the ones normal lines, don't forget </w:t>
      </w:r>
      <w:proofErr w:type="spellStart"/>
      <w:r w:rsidR="008E5DC2" w:rsidRPr="008E5DC2">
        <w:rPr>
          <w:rFonts w:ascii="Times New Roman" w:hAnsi="Times New Roman" w:cs="Times New Roman"/>
          <w:color w:val="111111"/>
          <w:sz w:val="24"/>
          <w:szCs w:val="24"/>
          <w:shd w:val="clear" w:color="auto" w:fill="FFFFFF"/>
        </w:rPr>
        <w:t>a</w:t>
      </w:r>
      <w:proofErr w:type="spellEnd"/>
      <w:r w:rsidR="008E5DC2" w:rsidRPr="008E5DC2">
        <w:rPr>
          <w:rFonts w:ascii="Times New Roman" w:hAnsi="Times New Roman" w:cs="Times New Roman"/>
          <w:color w:val="111111"/>
          <w:sz w:val="24"/>
          <w:szCs w:val="24"/>
          <w:shd w:val="clear" w:color="auto" w:fill="FFFFFF"/>
        </w:rPr>
        <w:t xml:space="preserve"> everyday longitudinal line </w:t>
      </w:r>
      <w:proofErr w:type="spellStart"/>
      <w:r w:rsidR="008E5DC2" w:rsidRPr="008E5DC2">
        <w:rPr>
          <w:rFonts w:ascii="Times New Roman" w:hAnsi="Times New Roman" w:cs="Times New Roman"/>
          <w:color w:val="111111"/>
          <w:sz w:val="24"/>
          <w:szCs w:val="24"/>
          <w:shd w:val="clear" w:color="auto" w:fill="FFFFFF"/>
        </w:rPr>
        <w:t>ef</w:t>
      </w:r>
      <w:proofErr w:type="spellEnd"/>
      <w:r w:rsidR="008E5DC2" w:rsidRPr="008E5DC2">
        <w:rPr>
          <w:rFonts w:ascii="Times New Roman" w:hAnsi="Times New Roman" w:cs="Times New Roman"/>
          <w:color w:val="111111"/>
          <w:sz w:val="24"/>
          <w:szCs w:val="24"/>
          <w:shd w:val="clear" w:color="auto" w:fill="FFFFFF"/>
        </w:rPr>
        <w:t xml:space="preserve"> located inside the beam amongst planes </w:t>
      </w:r>
      <w:proofErr w:type="spellStart"/>
      <w:r w:rsidR="008E5DC2" w:rsidRPr="008E5DC2">
        <w:rPr>
          <w:rFonts w:ascii="Times New Roman" w:hAnsi="Times New Roman" w:cs="Times New Roman"/>
          <w:color w:val="111111"/>
          <w:sz w:val="24"/>
          <w:szCs w:val="24"/>
          <w:shd w:val="clear" w:color="auto" w:fill="FFFFFF"/>
        </w:rPr>
        <w:t>mn</w:t>
      </w:r>
      <w:proofErr w:type="spellEnd"/>
      <w:r w:rsidR="008E5DC2" w:rsidRPr="008E5DC2">
        <w:rPr>
          <w:rFonts w:ascii="Times New Roman" w:hAnsi="Times New Roman" w:cs="Times New Roman"/>
          <w:color w:val="111111"/>
          <w:sz w:val="24"/>
          <w:szCs w:val="24"/>
          <w:shd w:val="clear" w:color="auto" w:fill="FFFFFF"/>
        </w:rPr>
        <w:t xml:space="preserve"> and </w:t>
      </w:r>
      <w:proofErr w:type="spellStart"/>
      <w:r w:rsidR="008E5DC2" w:rsidRPr="008E5DC2">
        <w:rPr>
          <w:rFonts w:ascii="Times New Roman" w:hAnsi="Times New Roman" w:cs="Times New Roman"/>
          <w:color w:val="111111"/>
          <w:sz w:val="24"/>
          <w:szCs w:val="24"/>
          <w:shd w:val="clear" w:color="auto" w:fill="FFFFFF"/>
        </w:rPr>
        <w:t>pq</w:t>
      </w:r>
      <w:proofErr w:type="spellEnd"/>
      <w:r w:rsidR="008E5DC2" w:rsidRPr="008E5DC2">
        <w:rPr>
          <w:rFonts w:ascii="Times New Roman" w:hAnsi="Times New Roman" w:cs="Times New Roman"/>
          <w:color w:val="111111"/>
          <w:sz w:val="24"/>
          <w:szCs w:val="24"/>
          <w:shd w:val="clear" w:color="auto" w:fill="FFFFFF"/>
        </w:rPr>
        <w:t xml:space="preserve"> . </w:t>
      </w:r>
      <w:proofErr w:type="gramStart"/>
      <w:r w:rsidR="008E5DC2" w:rsidRPr="008E5DC2">
        <w:rPr>
          <w:rFonts w:ascii="Times New Roman" w:hAnsi="Times New Roman" w:cs="Times New Roman"/>
          <w:color w:val="111111"/>
          <w:sz w:val="24"/>
          <w:szCs w:val="24"/>
          <w:shd w:val="clear" w:color="auto" w:fill="FFFFFF"/>
        </w:rPr>
        <w:t>apprehend</w:t>
      </w:r>
      <w:proofErr w:type="gramEnd"/>
      <w:r w:rsidR="008E5DC2" w:rsidRPr="008E5DC2">
        <w:rPr>
          <w:rFonts w:ascii="Times New Roman" w:hAnsi="Times New Roman" w:cs="Times New Roman"/>
          <w:color w:val="111111"/>
          <w:sz w:val="24"/>
          <w:szCs w:val="24"/>
          <w:shd w:val="clear" w:color="auto" w:fill="FFFFFF"/>
        </w:rPr>
        <w:t xml:space="preserve"> line </w:t>
      </w:r>
      <w:proofErr w:type="spellStart"/>
      <w:r w:rsidR="008E5DC2" w:rsidRPr="008E5DC2">
        <w:rPr>
          <w:rFonts w:ascii="Times New Roman" w:hAnsi="Times New Roman" w:cs="Times New Roman"/>
          <w:color w:val="111111"/>
          <w:sz w:val="24"/>
          <w:szCs w:val="24"/>
          <w:shd w:val="clear" w:color="auto" w:fill="FFFFFF"/>
        </w:rPr>
        <w:t>ef</w:t>
      </w:r>
      <w:proofErr w:type="spellEnd"/>
      <w:r w:rsidR="008E5DC2" w:rsidRPr="008E5DC2">
        <w:rPr>
          <w:rFonts w:ascii="Times New Roman" w:hAnsi="Times New Roman" w:cs="Times New Roman"/>
          <w:color w:val="111111"/>
          <w:sz w:val="24"/>
          <w:szCs w:val="24"/>
          <w:shd w:val="clear" w:color="auto" w:fill="FFFFFF"/>
        </w:rPr>
        <w:t xml:space="preserve"> via way of its distance y from the neutral floor within the to start with proper away beam. Now expect that the x axis lies alongside the neutral ground of the </w:t>
      </w:r>
      <w:proofErr w:type="spellStart"/>
      <w:r w:rsidR="008E5DC2" w:rsidRPr="008E5DC2">
        <w:rPr>
          <w:rFonts w:ascii="Times New Roman" w:hAnsi="Times New Roman" w:cs="Times New Roman"/>
          <w:color w:val="111111"/>
          <w:sz w:val="24"/>
          <w:szCs w:val="24"/>
          <w:shd w:val="clear" w:color="auto" w:fill="FFFFFF"/>
        </w:rPr>
        <w:t>undeformed</w:t>
      </w:r>
      <w:proofErr w:type="spellEnd"/>
      <w:r w:rsidR="008E5DC2" w:rsidRPr="008E5DC2">
        <w:rPr>
          <w:rFonts w:ascii="Times New Roman" w:hAnsi="Times New Roman" w:cs="Times New Roman"/>
          <w:color w:val="111111"/>
          <w:sz w:val="24"/>
          <w:szCs w:val="24"/>
          <w:shd w:val="clear" w:color="auto" w:fill="FFFFFF"/>
        </w:rPr>
        <w:t xml:space="preserve"> beam. Of direction, when the beam deflects, the impartial ground actions with the beam, but the x axis remains regular in function. </w:t>
      </w:r>
      <w:proofErr w:type="gramStart"/>
      <w:r w:rsidR="008E5DC2" w:rsidRPr="008E5DC2">
        <w:rPr>
          <w:rFonts w:ascii="Times New Roman" w:hAnsi="Times New Roman" w:cs="Times New Roman"/>
          <w:color w:val="111111"/>
          <w:sz w:val="24"/>
          <w:szCs w:val="24"/>
          <w:shd w:val="clear" w:color="auto" w:fill="FFFFFF"/>
        </w:rPr>
        <w:t>no</w:t>
      </w:r>
      <w:proofErr w:type="gramEnd"/>
      <w:r w:rsidR="008E5DC2" w:rsidRPr="008E5DC2">
        <w:rPr>
          <w:rFonts w:ascii="Times New Roman" w:hAnsi="Times New Roman" w:cs="Times New Roman"/>
          <w:color w:val="111111"/>
          <w:sz w:val="24"/>
          <w:szCs w:val="24"/>
          <w:shd w:val="clear" w:color="auto" w:fill="FFFFFF"/>
        </w:rPr>
        <w:t xml:space="preserve"> matter the truth that, the longitudinal line </w:t>
      </w:r>
      <w:proofErr w:type="spellStart"/>
      <w:r w:rsidR="008E5DC2" w:rsidRPr="008E5DC2">
        <w:rPr>
          <w:rFonts w:ascii="Times New Roman" w:hAnsi="Times New Roman" w:cs="Times New Roman"/>
          <w:color w:val="111111"/>
          <w:sz w:val="24"/>
          <w:szCs w:val="24"/>
          <w:shd w:val="clear" w:color="auto" w:fill="FFFFFF"/>
        </w:rPr>
        <w:t>ef</w:t>
      </w:r>
      <w:proofErr w:type="spellEnd"/>
      <w:r w:rsidR="008E5DC2" w:rsidRPr="008E5DC2">
        <w:rPr>
          <w:rFonts w:ascii="Times New Roman" w:hAnsi="Times New Roman" w:cs="Times New Roman"/>
          <w:color w:val="111111"/>
          <w:sz w:val="24"/>
          <w:szCs w:val="24"/>
          <w:shd w:val="clear" w:color="auto" w:fill="FFFFFF"/>
        </w:rPr>
        <w:t xml:space="preserve"> inside the deflected beam continues to be placed on the same distance y from the independent surface. </w:t>
      </w:r>
      <w:proofErr w:type="gramStart"/>
      <w:r w:rsidR="008E5DC2" w:rsidRPr="008E5DC2">
        <w:rPr>
          <w:rFonts w:ascii="Times New Roman" w:hAnsi="Times New Roman" w:cs="Times New Roman"/>
          <w:color w:val="111111"/>
          <w:sz w:val="24"/>
          <w:szCs w:val="24"/>
          <w:shd w:val="clear" w:color="auto" w:fill="FFFFFF"/>
        </w:rPr>
        <w:t>therefore</w:t>
      </w:r>
      <w:proofErr w:type="gramEnd"/>
      <w:r w:rsidR="008E5DC2" w:rsidRPr="008E5DC2">
        <w:rPr>
          <w:rFonts w:ascii="Times New Roman" w:hAnsi="Times New Roman" w:cs="Times New Roman"/>
          <w:color w:val="111111"/>
          <w:sz w:val="24"/>
          <w:szCs w:val="24"/>
          <w:shd w:val="clear" w:color="auto" w:fill="FFFFFF"/>
        </w:rPr>
        <w:t xml:space="preserve">, the duration L1 of line </w:t>
      </w:r>
      <w:proofErr w:type="spellStart"/>
      <w:r w:rsidR="008E5DC2" w:rsidRPr="008E5DC2">
        <w:rPr>
          <w:rFonts w:ascii="Times New Roman" w:hAnsi="Times New Roman" w:cs="Times New Roman"/>
          <w:color w:val="111111"/>
          <w:sz w:val="24"/>
          <w:szCs w:val="24"/>
          <w:shd w:val="clear" w:color="auto" w:fill="FFFFFF"/>
        </w:rPr>
        <w:t>ef</w:t>
      </w:r>
      <w:proofErr w:type="spellEnd"/>
      <w:r w:rsidR="008E5DC2" w:rsidRPr="008E5DC2">
        <w:rPr>
          <w:rFonts w:ascii="Times New Roman" w:hAnsi="Times New Roman" w:cs="Times New Roman"/>
          <w:color w:val="111111"/>
          <w:sz w:val="24"/>
          <w:szCs w:val="24"/>
          <w:shd w:val="clear" w:color="auto" w:fill="FFFFFF"/>
        </w:rPr>
        <w:t xml:space="preserve"> after bending takes vicinity is L y d dx y r u dx r 1 five 2 ( ) 5 2 after substitution of d </w:t>
      </w:r>
      <w:proofErr w:type="spellStart"/>
      <w:r w:rsidR="008E5DC2" w:rsidRPr="008E5DC2">
        <w:rPr>
          <w:rFonts w:ascii="Times New Roman" w:hAnsi="Times New Roman" w:cs="Times New Roman"/>
          <w:color w:val="111111"/>
          <w:sz w:val="24"/>
          <w:szCs w:val="24"/>
          <w:shd w:val="clear" w:color="auto" w:fill="FFFFFF"/>
        </w:rPr>
        <w:t>d</w:t>
      </w:r>
      <w:proofErr w:type="spellEnd"/>
      <w:r w:rsidR="008E5DC2" w:rsidRPr="008E5DC2">
        <w:rPr>
          <w:rFonts w:ascii="Times New Roman" w:hAnsi="Times New Roman" w:cs="Times New Roman"/>
          <w:color w:val="111111"/>
          <w:sz w:val="24"/>
          <w:szCs w:val="24"/>
          <w:shd w:val="clear" w:color="auto" w:fill="FFFFFF"/>
        </w:rPr>
        <w:t xml:space="preserve"> u r five x/. For the reason that authentic period of line </w:t>
      </w:r>
      <w:proofErr w:type="spellStart"/>
      <w:r w:rsidR="008E5DC2" w:rsidRPr="008E5DC2">
        <w:rPr>
          <w:rFonts w:ascii="Times New Roman" w:hAnsi="Times New Roman" w:cs="Times New Roman"/>
          <w:color w:val="111111"/>
          <w:sz w:val="24"/>
          <w:szCs w:val="24"/>
          <w:shd w:val="clear" w:color="auto" w:fill="FFFFFF"/>
        </w:rPr>
        <w:t>ef</w:t>
      </w:r>
      <w:proofErr w:type="spellEnd"/>
      <w:r w:rsidR="008E5DC2" w:rsidRPr="008E5DC2">
        <w:rPr>
          <w:rFonts w:ascii="Times New Roman" w:hAnsi="Times New Roman" w:cs="Times New Roman"/>
          <w:color w:val="111111"/>
          <w:sz w:val="24"/>
          <w:szCs w:val="24"/>
          <w:shd w:val="clear" w:color="auto" w:fill="FFFFFF"/>
        </w:rPr>
        <w:t xml:space="preserve"> is dx, it follows that its elongation is L dx, 1 2 or 2ydx/r. The corresponding longitudinal pressure is equal to the elongation divided via the preliminary length dx; therefore, the stress-curvature relation is y </w:t>
      </w:r>
      <w:proofErr w:type="spellStart"/>
      <w:r w:rsidR="008E5DC2" w:rsidRPr="008E5DC2">
        <w:rPr>
          <w:rFonts w:ascii="Times New Roman" w:hAnsi="Times New Roman" w:cs="Times New Roman"/>
          <w:color w:val="111111"/>
          <w:sz w:val="24"/>
          <w:szCs w:val="24"/>
          <w:shd w:val="clear" w:color="auto" w:fill="FFFFFF"/>
        </w:rPr>
        <w:t>y</w:t>
      </w:r>
      <w:proofErr w:type="spellEnd"/>
      <w:r w:rsidR="008E5DC2" w:rsidRPr="008E5DC2">
        <w:rPr>
          <w:rFonts w:ascii="Times New Roman" w:hAnsi="Times New Roman" w:cs="Times New Roman"/>
          <w:color w:val="111111"/>
          <w:sz w:val="24"/>
          <w:szCs w:val="24"/>
          <w:shd w:val="clear" w:color="auto" w:fill="FFFFFF"/>
        </w:rPr>
        <w:t xml:space="preserve"> x « r fifty 52k (five-5) wherein okay is the curvature [see Eq. (5-1)]. The previous equation shows that the longitudinal strains in the beam are proportional to the curvature and variety linearly with the space y from the unbiased floor. </w:t>
      </w:r>
      <w:proofErr w:type="gramStart"/>
      <w:r w:rsidR="008E5DC2" w:rsidRPr="008E5DC2">
        <w:rPr>
          <w:rFonts w:ascii="Times New Roman" w:hAnsi="Times New Roman" w:cs="Times New Roman"/>
          <w:color w:val="111111"/>
          <w:sz w:val="24"/>
          <w:szCs w:val="24"/>
          <w:shd w:val="clear" w:color="auto" w:fill="FFFFFF"/>
        </w:rPr>
        <w:t>even</w:t>
      </w:r>
      <w:proofErr w:type="gramEnd"/>
      <w:r w:rsidR="008E5DC2" w:rsidRPr="008E5DC2">
        <w:rPr>
          <w:rFonts w:ascii="Times New Roman" w:hAnsi="Times New Roman" w:cs="Times New Roman"/>
          <w:color w:val="111111"/>
          <w:sz w:val="24"/>
          <w:szCs w:val="24"/>
          <w:shd w:val="clear" w:color="auto" w:fill="FFFFFF"/>
        </w:rPr>
        <w:t xml:space="preserve"> as the factor beneath hobby is above the unbiased floor, the distance y is 86f68e4d402306ad3cd330d005134dac.</w:t>
      </w:r>
      <w:r w:rsidR="008E5DC2" w:rsidRPr="008E5DC2">
        <w:rPr>
          <w:rFonts w:ascii="Times New Roman" w:hAnsi="Times New Roman" w:cs="Times New Roman"/>
          <w:color w:val="111111"/>
          <w:sz w:val="24"/>
          <w:szCs w:val="24"/>
          <w:shd w:val="clear" w:color="auto" w:fill="FFFFFF"/>
        </w:rPr>
        <w:br/>
        <w:t>If the curvature is also ="hide"&gt;fantastic="</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then x « will be a terrible pressure, representing a shortening. </w:t>
      </w:r>
      <w:proofErr w:type="gramStart"/>
      <w:r w:rsidR="008E5DC2" w:rsidRPr="008E5DC2">
        <w:rPr>
          <w:rFonts w:ascii="Times New Roman" w:hAnsi="Times New Roman" w:cs="Times New Roman"/>
          <w:color w:val="111111"/>
          <w:sz w:val="24"/>
          <w:szCs w:val="24"/>
          <w:shd w:val="clear" w:color="auto" w:fill="FFFFFF"/>
        </w:rPr>
        <w:t>with</w:t>
      </w:r>
      <w:proofErr w:type="gramEnd"/>
      <w:r w:rsidR="008E5DC2" w:rsidRPr="008E5DC2">
        <w:rPr>
          <w:rFonts w:ascii="Times New Roman" w:hAnsi="Times New Roman" w:cs="Times New Roman"/>
          <w:color w:val="111111"/>
          <w:sz w:val="24"/>
          <w:szCs w:val="24"/>
          <w:shd w:val="clear" w:color="auto" w:fill="FFFFFF"/>
        </w:rPr>
        <w:t xml:space="preserve"> the aid of evaluation, if the issue under hobby is beneath the neutral floor, the gap y may be horrible and, if the curvature is ="hide"&gt;exceptional="</w:t>
      </w:r>
      <w:proofErr w:type="spellStart"/>
      <w:r w:rsidR="008E5DC2" w:rsidRPr="008E5DC2">
        <w:rPr>
          <w:rFonts w:ascii="Times New Roman" w:hAnsi="Times New Roman" w:cs="Times New Roman"/>
          <w:color w:val="111111"/>
          <w:sz w:val="24"/>
          <w:szCs w:val="24"/>
          <w:shd w:val="clear" w:color="auto" w:fill="FFFFFF"/>
        </w:rPr>
        <w:t>tipsBox</w:t>
      </w:r>
      <w:proofErr w:type="spellEnd"/>
      <w:r w:rsidR="008E5DC2" w:rsidRPr="008E5DC2">
        <w:rPr>
          <w:rFonts w:ascii="Times New Roman" w:hAnsi="Times New Roman" w:cs="Times New Roman"/>
          <w:color w:val="111111"/>
          <w:sz w:val="24"/>
          <w:szCs w:val="24"/>
          <w:shd w:val="clear" w:color="auto" w:fill="FFFFFF"/>
        </w:rPr>
        <w:t xml:space="preserve">"&gt;, the stress x « moreover is probably 7339ff1fc90882f8f31ca1efdd2ac191, representing an elongation. </w:t>
      </w:r>
      <w:proofErr w:type="gramStart"/>
      <w:r w:rsidR="008E5DC2" w:rsidRPr="008E5DC2">
        <w:rPr>
          <w:rFonts w:ascii="Times New Roman" w:hAnsi="Times New Roman" w:cs="Times New Roman"/>
          <w:color w:val="111111"/>
          <w:sz w:val="24"/>
          <w:szCs w:val="24"/>
          <w:shd w:val="clear" w:color="auto" w:fill="FFFFFF"/>
        </w:rPr>
        <w:t>observe</w:t>
      </w:r>
      <w:proofErr w:type="gramEnd"/>
      <w:r w:rsidR="008E5DC2" w:rsidRPr="008E5DC2">
        <w:rPr>
          <w:rFonts w:ascii="Times New Roman" w:hAnsi="Times New Roman" w:cs="Times New Roman"/>
          <w:color w:val="111111"/>
          <w:sz w:val="24"/>
          <w:szCs w:val="24"/>
          <w:shd w:val="clear" w:color="auto" w:fill="FFFFFF"/>
        </w:rPr>
        <w:t xml:space="preserve"> that the sign conference for x « is just like that used for ordinary lines in in advance chapters, particularly, elongation is 86f68e4d402306ad3cd330d005134dac and </w:t>
      </w:r>
      <w:r w:rsidR="008E5DC2" w:rsidRPr="008E5DC2">
        <w:rPr>
          <w:rFonts w:ascii="Times New Roman" w:hAnsi="Times New Roman" w:cs="Times New Roman"/>
          <w:color w:val="111111"/>
          <w:sz w:val="24"/>
          <w:szCs w:val="24"/>
          <w:shd w:val="clear" w:color="auto" w:fill="FFFFFF"/>
        </w:rPr>
        <w:lastRenderedPageBreak/>
        <w:t xml:space="preserve">shortening is bad. Equation (five-5) for the normal lines in a beam changed into derived completely from the geometry of the deformed beam—the homes of the fabric did not enter into </w:t>
      </w:r>
      <w:proofErr w:type="gramStart"/>
      <w:r w:rsidR="008E5DC2" w:rsidRPr="008E5DC2">
        <w:rPr>
          <w:rFonts w:ascii="Times New Roman" w:hAnsi="Times New Roman" w:cs="Times New Roman"/>
          <w:color w:val="111111"/>
          <w:sz w:val="24"/>
          <w:szCs w:val="24"/>
          <w:shd w:val="clear" w:color="auto" w:fill="FFFFFF"/>
        </w:rPr>
        <w:t>the speak</w:t>
      </w:r>
      <w:proofErr w:type="gramEnd"/>
      <w:r w:rsidR="008E5DC2" w:rsidRPr="008E5DC2">
        <w:rPr>
          <w:rFonts w:ascii="Times New Roman" w:hAnsi="Times New Roman" w:cs="Times New Roman"/>
          <w:color w:val="111111"/>
          <w:sz w:val="24"/>
          <w:szCs w:val="24"/>
          <w:shd w:val="clear" w:color="auto" w:fill="FFFFFF"/>
        </w:rPr>
        <w:t xml:space="preserve">. </w:t>
      </w:r>
      <w:proofErr w:type="gramStart"/>
      <w:r w:rsidR="008E5DC2" w:rsidRPr="008E5DC2">
        <w:rPr>
          <w:rFonts w:ascii="Times New Roman" w:hAnsi="Times New Roman" w:cs="Times New Roman"/>
          <w:color w:val="111111"/>
          <w:sz w:val="24"/>
          <w:szCs w:val="24"/>
          <w:shd w:val="clear" w:color="auto" w:fill="FFFFFF"/>
        </w:rPr>
        <w:t>consequently</w:t>
      </w:r>
      <w:proofErr w:type="gramEnd"/>
      <w:r w:rsidR="008E5DC2" w:rsidRPr="008E5DC2">
        <w:rPr>
          <w:rFonts w:ascii="Times New Roman" w:hAnsi="Times New Roman" w:cs="Times New Roman"/>
          <w:color w:val="111111"/>
          <w:sz w:val="24"/>
          <w:szCs w:val="24"/>
          <w:shd w:val="clear" w:color="auto" w:fill="FFFFFF"/>
        </w:rPr>
        <w:t xml:space="preserve">, the strains in a beam in herbal bending variety linearly with distance from the unbiased ground irrespective of the form of the strain-pressure curve of the cloth. </w:t>
      </w:r>
      <w:proofErr w:type="gramStart"/>
      <w:r w:rsidR="008E5DC2" w:rsidRPr="008E5DC2">
        <w:rPr>
          <w:rFonts w:ascii="Times New Roman" w:hAnsi="Times New Roman" w:cs="Times New Roman"/>
          <w:color w:val="111111"/>
          <w:sz w:val="24"/>
          <w:szCs w:val="24"/>
          <w:shd w:val="clear" w:color="auto" w:fill="FFFFFF"/>
        </w:rPr>
        <w:t>the</w:t>
      </w:r>
      <w:proofErr w:type="gramEnd"/>
      <w:r w:rsidR="008E5DC2" w:rsidRPr="008E5DC2">
        <w:rPr>
          <w:rFonts w:ascii="Times New Roman" w:hAnsi="Times New Roman" w:cs="Times New Roman"/>
          <w:color w:val="111111"/>
          <w:sz w:val="24"/>
          <w:szCs w:val="24"/>
          <w:shd w:val="clear" w:color="auto" w:fill="FFFFFF"/>
        </w:rPr>
        <w:t xml:space="preserve"> following step in the assessment, specially, locating the stresses from the lines, requires using the strain-strain curve. This step is described within the next segment for linearly elastic substances and in phase 6.10 for elastoplastic substances. The longitudinal traces in a beam are located through manner of way of transverse traces (this is, regular traces inside the y and z tips) because of the results of Poisson’s ratio. </w:t>
      </w:r>
      <w:proofErr w:type="gramStart"/>
      <w:r w:rsidR="008E5DC2" w:rsidRPr="008E5DC2">
        <w:rPr>
          <w:rFonts w:ascii="Times New Roman" w:hAnsi="Times New Roman" w:cs="Times New Roman"/>
          <w:color w:val="111111"/>
          <w:sz w:val="24"/>
          <w:szCs w:val="24"/>
          <w:shd w:val="clear" w:color="auto" w:fill="FFFFFF"/>
        </w:rPr>
        <w:t>however</w:t>
      </w:r>
      <w:proofErr w:type="gramEnd"/>
      <w:r w:rsidR="008E5DC2" w:rsidRPr="008E5DC2">
        <w:rPr>
          <w:rFonts w:ascii="Times New Roman" w:hAnsi="Times New Roman" w:cs="Times New Roman"/>
          <w:color w:val="111111"/>
          <w:sz w:val="24"/>
          <w:szCs w:val="24"/>
          <w:shd w:val="clear" w:color="auto" w:fill="FFFFFF"/>
        </w:rPr>
        <w:t>, there are not any accompanying transverse stresses due to the truth beams are loose to deform laterally. This pressure circumstance is analogous to that of a prismatic bar in anxiety or compression, and consequently, longitudinal elements in a beam in pure bending are in a country of uniaxial stress.</w:t>
      </w:r>
      <w:r w:rsidR="008E5DC2" w:rsidRPr="008E5DC2">
        <w:rPr>
          <w:rFonts w:ascii="Times New Roman" w:hAnsi="Times New Roman" w:cs="Times New Roman"/>
          <w:color w:val="111111"/>
          <w:sz w:val="24"/>
          <w:szCs w:val="24"/>
          <w:shd w:val="clear" w:color="auto" w:fill="FFFFFF"/>
        </w:rPr>
        <w:br/>
        <w:t xml:space="preserve">This stop is legitimate for beams of any material, whether or no longer or now not the fabric is elastic or inelastic, linear or nonlinear. Of path, the material houses, like the dimensions, want to be symmetric about the plane of bending. </w:t>
      </w:r>
      <w:proofErr w:type="gramStart"/>
      <w:r w:rsidR="008E5DC2" w:rsidRPr="008E5DC2">
        <w:rPr>
          <w:rFonts w:ascii="Times New Roman" w:hAnsi="Times New Roman" w:cs="Times New Roman"/>
          <w:color w:val="111111"/>
          <w:sz w:val="24"/>
          <w:szCs w:val="24"/>
          <w:shd w:val="clear" w:color="auto" w:fill="FFFFFF"/>
        </w:rPr>
        <w:t>be</w:t>
      </w:r>
      <w:proofErr w:type="gramEnd"/>
      <w:r w:rsidR="008E5DC2" w:rsidRPr="008E5DC2">
        <w:rPr>
          <w:rFonts w:ascii="Times New Roman" w:hAnsi="Times New Roman" w:cs="Times New Roman"/>
          <w:color w:val="111111"/>
          <w:sz w:val="24"/>
          <w:szCs w:val="24"/>
          <w:shd w:val="clear" w:color="auto" w:fill="FFFFFF"/>
        </w:rPr>
        <w:t xml:space="preserve"> conscious: no matter the reality that a plane flow segment in natural bending remains plane, there despite the fact that may be deformations in the plane itself. Such deformations are due to the results of Poisson’s ratio, as defined at </w:t>
      </w:r>
      <w:proofErr w:type="gramStart"/>
      <w:r w:rsidR="008E5DC2" w:rsidRPr="008E5DC2">
        <w:rPr>
          <w:rFonts w:ascii="Times New Roman" w:hAnsi="Times New Roman" w:cs="Times New Roman"/>
          <w:color w:val="111111"/>
          <w:sz w:val="24"/>
          <w:szCs w:val="24"/>
          <w:shd w:val="clear" w:color="auto" w:fill="FFFFFF"/>
        </w:rPr>
        <w:t>the prevent</w:t>
      </w:r>
      <w:proofErr w:type="gramEnd"/>
      <w:r w:rsidR="008E5DC2" w:rsidRPr="008E5DC2">
        <w:rPr>
          <w:rFonts w:ascii="Times New Roman" w:hAnsi="Times New Roman" w:cs="Times New Roman"/>
          <w:color w:val="111111"/>
          <w:sz w:val="24"/>
          <w:szCs w:val="24"/>
          <w:shd w:val="clear" w:color="auto" w:fill="FFFFFF"/>
        </w:rPr>
        <w:t xml:space="preserve"> of this dialogue. </w:t>
      </w:r>
      <w:proofErr w:type="gramStart"/>
      <w:r w:rsidR="008E5DC2" w:rsidRPr="008E5DC2">
        <w:rPr>
          <w:rFonts w:ascii="Times New Roman" w:hAnsi="Times New Roman" w:cs="Times New Roman"/>
          <w:color w:val="111111"/>
          <w:sz w:val="24"/>
          <w:szCs w:val="24"/>
          <w:shd w:val="clear" w:color="auto" w:fill="FFFFFF"/>
        </w:rPr>
        <w:t>because</w:t>
      </w:r>
      <w:proofErr w:type="gramEnd"/>
      <w:r w:rsidR="008E5DC2" w:rsidRPr="008E5DC2">
        <w:rPr>
          <w:rFonts w:ascii="Times New Roman" w:hAnsi="Times New Roman" w:cs="Times New Roman"/>
          <w:color w:val="111111"/>
          <w:sz w:val="24"/>
          <w:szCs w:val="24"/>
          <w:shd w:val="clear" w:color="auto" w:fill="FFFFFF"/>
        </w:rPr>
        <w:t xml:space="preserve"> of the bending deformations proven in, bypass sections </w:t>
      </w:r>
      <w:proofErr w:type="spellStart"/>
      <w:r w:rsidR="008E5DC2" w:rsidRPr="008E5DC2">
        <w:rPr>
          <w:rFonts w:ascii="Times New Roman" w:hAnsi="Times New Roman" w:cs="Times New Roman"/>
          <w:color w:val="111111"/>
          <w:sz w:val="24"/>
          <w:szCs w:val="24"/>
          <w:shd w:val="clear" w:color="auto" w:fill="FFFFFF"/>
        </w:rPr>
        <w:t>mn</w:t>
      </w:r>
      <w:proofErr w:type="spellEnd"/>
      <w:r w:rsidR="008E5DC2" w:rsidRPr="008E5DC2">
        <w:rPr>
          <w:rFonts w:ascii="Times New Roman" w:hAnsi="Times New Roman" w:cs="Times New Roman"/>
          <w:color w:val="111111"/>
          <w:sz w:val="24"/>
          <w:szCs w:val="24"/>
          <w:shd w:val="clear" w:color="auto" w:fill="FFFFFF"/>
        </w:rPr>
        <w:t xml:space="preserve"> and </w:t>
      </w:r>
      <w:proofErr w:type="spellStart"/>
      <w:r w:rsidR="008E5DC2" w:rsidRPr="008E5DC2">
        <w:rPr>
          <w:rFonts w:ascii="Times New Roman" w:hAnsi="Times New Roman" w:cs="Times New Roman"/>
          <w:color w:val="111111"/>
          <w:sz w:val="24"/>
          <w:szCs w:val="24"/>
          <w:shd w:val="clear" w:color="auto" w:fill="FFFFFF"/>
        </w:rPr>
        <w:t>pq</w:t>
      </w:r>
      <w:proofErr w:type="spellEnd"/>
      <w:r w:rsidR="008E5DC2" w:rsidRPr="008E5DC2">
        <w:rPr>
          <w:rFonts w:ascii="Times New Roman" w:hAnsi="Times New Roman" w:cs="Times New Roman"/>
          <w:color w:val="111111"/>
          <w:sz w:val="24"/>
          <w:szCs w:val="24"/>
          <w:shd w:val="clear" w:color="auto" w:fill="FFFFFF"/>
        </w:rPr>
        <w:t xml:space="preserve"> rotate with understand to every unique about axes perpendicular to the x-y aircraft. Longitudinal strains on the lower part of the beam are elongated, while the ones at the better factor are shortened. </w:t>
      </w:r>
      <w:proofErr w:type="gramStart"/>
      <w:r w:rsidR="008E5DC2" w:rsidRPr="008E5DC2">
        <w:rPr>
          <w:rFonts w:ascii="Times New Roman" w:hAnsi="Times New Roman" w:cs="Times New Roman"/>
          <w:color w:val="111111"/>
          <w:sz w:val="24"/>
          <w:szCs w:val="24"/>
          <w:shd w:val="clear" w:color="auto" w:fill="FFFFFF"/>
        </w:rPr>
        <w:t>therefore</w:t>
      </w:r>
      <w:proofErr w:type="gramEnd"/>
      <w:r w:rsidR="008E5DC2" w:rsidRPr="008E5DC2">
        <w:rPr>
          <w:rFonts w:ascii="Times New Roman" w:hAnsi="Times New Roman" w:cs="Times New Roman"/>
          <w:color w:val="111111"/>
          <w:sz w:val="24"/>
          <w:szCs w:val="24"/>
          <w:shd w:val="clear" w:color="auto" w:fill="FFFFFF"/>
        </w:rPr>
        <w:t xml:space="preserve">, the lower part of the beam is in anxiety and the top aspect is in compression. </w:t>
      </w:r>
      <w:proofErr w:type="gramStart"/>
      <w:r w:rsidR="008E5DC2" w:rsidRPr="008E5DC2">
        <w:rPr>
          <w:rFonts w:ascii="Times New Roman" w:hAnsi="Times New Roman" w:cs="Times New Roman"/>
          <w:color w:val="111111"/>
          <w:sz w:val="24"/>
          <w:szCs w:val="24"/>
          <w:shd w:val="clear" w:color="auto" w:fill="FFFFFF"/>
        </w:rPr>
        <w:t>someplace</w:t>
      </w:r>
      <w:proofErr w:type="gramEnd"/>
      <w:r w:rsidR="008E5DC2" w:rsidRPr="008E5DC2">
        <w:rPr>
          <w:rFonts w:ascii="Times New Roman" w:hAnsi="Times New Roman" w:cs="Times New Roman"/>
          <w:color w:val="111111"/>
          <w:sz w:val="24"/>
          <w:szCs w:val="24"/>
          <w:shd w:val="clear" w:color="auto" w:fill="FFFFFF"/>
        </w:rPr>
        <w:t xml:space="preserve"> among the top and bottom of the beam is a ground in which longitudinal lines do now not trade in duration. This floor, indicated by way of the dashed line s–s in, is called </w:t>
      </w:r>
      <w:r w:rsidR="008E5DC2" w:rsidRPr="008E5DC2">
        <w:rPr>
          <w:rFonts w:ascii="Times New Roman" w:hAnsi="Times New Roman" w:cs="Times New Roman"/>
          <w:color w:val="111111"/>
          <w:sz w:val="24"/>
          <w:szCs w:val="24"/>
          <w:shd w:val="clear" w:color="auto" w:fill="FFFFFF"/>
        </w:rPr>
        <w:lastRenderedPageBreak/>
        <w:t xml:space="preserve">the impartial ground of the beam. Its intersection with any pass-sectional aircraft is known as the neutral axis of the move section; as an example, the z axis is the unbiased axis for the go segment. The planes containing flow sections </w:t>
      </w:r>
      <w:proofErr w:type="spellStart"/>
      <w:r w:rsidR="008E5DC2" w:rsidRPr="008E5DC2">
        <w:rPr>
          <w:rFonts w:ascii="Times New Roman" w:hAnsi="Times New Roman" w:cs="Times New Roman"/>
          <w:color w:val="111111"/>
          <w:sz w:val="24"/>
          <w:szCs w:val="24"/>
          <w:shd w:val="clear" w:color="auto" w:fill="FFFFFF"/>
        </w:rPr>
        <w:t>mn</w:t>
      </w:r>
      <w:proofErr w:type="spellEnd"/>
      <w:r w:rsidR="008E5DC2" w:rsidRPr="008E5DC2">
        <w:rPr>
          <w:rFonts w:ascii="Times New Roman" w:hAnsi="Times New Roman" w:cs="Times New Roman"/>
          <w:color w:val="111111"/>
          <w:sz w:val="24"/>
          <w:szCs w:val="24"/>
          <w:shd w:val="clear" w:color="auto" w:fill="FFFFFF"/>
        </w:rPr>
        <w:t xml:space="preserve"> and </w:t>
      </w:r>
      <w:proofErr w:type="spellStart"/>
      <w:proofErr w:type="gramStart"/>
      <w:r w:rsidR="008E5DC2" w:rsidRPr="008E5DC2">
        <w:rPr>
          <w:rFonts w:ascii="Times New Roman" w:hAnsi="Times New Roman" w:cs="Times New Roman"/>
          <w:color w:val="111111"/>
          <w:sz w:val="24"/>
          <w:szCs w:val="24"/>
          <w:shd w:val="clear" w:color="auto" w:fill="FFFFFF"/>
        </w:rPr>
        <w:t>pq</w:t>
      </w:r>
      <w:proofErr w:type="spellEnd"/>
      <w:proofErr w:type="gramEnd"/>
      <w:r w:rsidR="008E5DC2" w:rsidRPr="008E5DC2">
        <w:rPr>
          <w:rFonts w:ascii="Times New Roman" w:hAnsi="Times New Roman" w:cs="Times New Roman"/>
          <w:color w:val="111111"/>
          <w:sz w:val="24"/>
          <w:szCs w:val="24"/>
          <w:shd w:val="clear" w:color="auto" w:fill="FFFFFF"/>
        </w:rPr>
        <w:t xml:space="preserve"> inside the deformed beam intersect in a line via the middle of curvature O9. The angle amongst these planes is denoted du, and the distance from O9 to the unbiased ground s–s is the radius of curvature r. The preliminary distance dx some of the 2 planes is unchanged on the impartial ground, therefore r </w:t>
      </w:r>
      <w:proofErr w:type="spellStart"/>
      <w:r w:rsidR="008E5DC2" w:rsidRPr="008E5DC2">
        <w:rPr>
          <w:rFonts w:ascii="Times New Roman" w:hAnsi="Times New Roman" w:cs="Times New Roman"/>
          <w:color w:val="111111"/>
          <w:sz w:val="24"/>
          <w:szCs w:val="24"/>
          <w:shd w:val="clear" w:color="auto" w:fill="FFFFFF"/>
        </w:rPr>
        <w:t>ud</w:t>
      </w:r>
      <w:proofErr w:type="spellEnd"/>
      <w:r w:rsidR="008E5DC2" w:rsidRPr="008E5DC2">
        <w:rPr>
          <w:rFonts w:ascii="Times New Roman" w:hAnsi="Times New Roman" w:cs="Times New Roman"/>
          <w:color w:val="111111"/>
          <w:sz w:val="24"/>
          <w:szCs w:val="24"/>
          <w:shd w:val="clear" w:color="auto" w:fill="FFFFFF"/>
        </w:rPr>
        <w:t xml:space="preserve"> d 5 x.</w:t>
      </w:r>
    </w:p>
    <w:sectPr w:rsidR="002F4316" w:rsidRPr="002F43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B28" w:rsidRDefault="00681B28">
      <w:pPr>
        <w:spacing w:after="0" w:line="240" w:lineRule="auto"/>
      </w:pPr>
      <w:r>
        <w:separator/>
      </w:r>
    </w:p>
  </w:endnote>
  <w:endnote w:type="continuationSeparator" w:id="0">
    <w:p w:rsidR="00681B28" w:rsidRDefault="0068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Arial Unicode MS"/>
    <w:panose1 w:val="020B0609070205080204"/>
    <w:charset w:val="80"/>
    <w:family w:val="moder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B28" w:rsidRDefault="00681B28">
      <w:pPr>
        <w:spacing w:after="0" w:line="240" w:lineRule="auto"/>
      </w:pPr>
      <w:r>
        <w:separator/>
      </w:r>
    </w:p>
  </w:footnote>
  <w:footnote w:type="continuationSeparator" w:id="0">
    <w:p w:rsidR="00681B28" w:rsidRDefault="00681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78F" w:rsidRPr="00E62F5E" w:rsidRDefault="002F4316" w:rsidP="00E62F5E">
    <w:pPr>
      <w:pStyle w:val="Header"/>
      <w:rPr>
        <w:rFonts w:ascii="Times New Roman" w:hAnsi="Times New Roman" w:cs="Times New Roman"/>
        <w:sz w:val="24"/>
        <w:szCs w:val="24"/>
      </w:rPr>
    </w:pPr>
    <w:r w:rsidRPr="002F4316">
      <w:rPr>
        <w:rFonts w:ascii="Times New Roman" w:hAnsi="Times New Roman" w:cs="Times New Roman"/>
        <w:color w:val="000000"/>
        <w:sz w:val="24"/>
        <w:szCs w:val="24"/>
        <w:shd w:val="clear" w:color="auto" w:fill="FFFFFF"/>
      </w:rPr>
      <w:t>COMPUTATIONAL METHODS</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r w:rsidR="00E62F5E" w:rsidRPr="00E62F5E">
      <w:rPr>
        <w:rFonts w:ascii="Times New Roman" w:hAnsi="Times New Roman" w:cs="Times New Roman"/>
        <w:sz w:val="24"/>
        <w:szCs w:val="24"/>
      </w:rPr>
      <w:fldChar w:fldCharType="begin"/>
    </w:r>
    <w:r w:rsidR="00E62F5E" w:rsidRPr="00E62F5E">
      <w:rPr>
        <w:rFonts w:ascii="Times New Roman" w:hAnsi="Times New Roman" w:cs="Times New Roman"/>
        <w:sz w:val="24"/>
        <w:szCs w:val="24"/>
      </w:rPr>
      <w:instrText xml:space="preserve"> PAGE   \* MERGEFORMAT </w:instrText>
    </w:r>
    <w:r w:rsidR="00E62F5E" w:rsidRPr="00E62F5E">
      <w:rPr>
        <w:rFonts w:ascii="Times New Roman" w:hAnsi="Times New Roman" w:cs="Times New Roman"/>
        <w:sz w:val="24"/>
        <w:szCs w:val="24"/>
      </w:rPr>
      <w:fldChar w:fldCharType="separate"/>
    </w:r>
    <w:r w:rsidR="007818B6">
      <w:rPr>
        <w:rFonts w:ascii="Times New Roman" w:hAnsi="Times New Roman" w:cs="Times New Roman"/>
        <w:noProof/>
        <w:sz w:val="24"/>
        <w:szCs w:val="24"/>
      </w:rPr>
      <w:t>10</w:t>
    </w:r>
    <w:r w:rsidR="00E62F5E" w:rsidRPr="00E62F5E">
      <w:rPr>
        <w:rFonts w:ascii="Times New Roman" w:hAnsi="Times New Roman" w:cs="Times New Roman"/>
        <w:noProof/>
        <w:sz w:val="24"/>
        <w:szCs w:val="24"/>
      </w:rPr>
      <w:fldChar w:fldCharType="end"/>
    </w:r>
  </w:p>
  <w:p w:rsidR="008E178F" w:rsidRPr="00E62F5E" w:rsidRDefault="008E178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78F" w:rsidRPr="00E62F5E" w:rsidRDefault="00E62F5E" w:rsidP="00E62F5E">
    <w:pPr>
      <w:pStyle w:val="Heade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Running head: </w:t>
    </w:r>
    <w:r w:rsidR="003E76F8" w:rsidRPr="003E76F8">
      <w:rPr>
        <w:rFonts w:ascii="Times New Roman" w:hAnsi="Times New Roman" w:cs="Times New Roman"/>
        <w:color w:val="000000"/>
        <w:sz w:val="24"/>
        <w:szCs w:val="24"/>
        <w:shd w:val="clear" w:color="auto" w:fill="FFFFFF"/>
      </w:rPr>
      <w:t xml:space="preserve">COMPUTATIONAL METHODS </w:t>
    </w:r>
    <w:r>
      <w:rPr>
        <w:rFonts w:ascii="Times New Roman" w:hAnsi="Times New Roman" w:cs="Times New Roman"/>
        <w:color w:val="000000"/>
        <w:sz w:val="24"/>
        <w:szCs w:val="24"/>
        <w:shd w:val="clear" w:color="auto" w:fill="FFFFFF"/>
      </w:rPr>
      <w:tab/>
      <w:t>1</w:t>
    </w:r>
  </w:p>
  <w:p w:rsidR="008E178F" w:rsidRDefault="008E17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F4B0A"/>
    <w:multiLevelType w:val="multilevel"/>
    <w:tmpl w:val="1F80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C21BF1"/>
    <w:multiLevelType w:val="multilevel"/>
    <w:tmpl w:val="5F6E5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8C0464"/>
    <w:multiLevelType w:val="multilevel"/>
    <w:tmpl w:val="3B26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680"/>
    <w:rsid w:val="00000515"/>
    <w:rsid w:val="000027F3"/>
    <w:rsid w:val="0001479A"/>
    <w:rsid w:val="00017623"/>
    <w:rsid w:val="00022B42"/>
    <w:rsid w:val="00077657"/>
    <w:rsid w:val="00080EE0"/>
    <w:rsid w:val="00082389"/>
    <w:rsid w:val="000953A1"/>
    <w:rsid w:val="000955A6"/>
    <w:rsid w:val="00095F5E"/>
    <w:rsid w:val="000B027C"/>
    <w:rsid w:val="000B32F3"/>
    <w:rsid w:val="001106F1"/>
    <w:rsid w:val="001310EE"/>
    <w:rsid w:val="00155799"/>
    <w:rsid w:val="00170D7E"/>
    <w:rsid w:val="0017202F"/>
    <w:rsid w:val="0018476C"/>
    <w:rsid w:val="001A646C"/>
    <w:rsid w:val="001C3C82"/>
    <w:rsid w:val="001C7D04"/>
    <w:rsid w:val="001F0FB6"/>
    <w:rsid w:val="001F7777"/>
    <w:rsid w:val="001F78DE"/>
    <w:rsid w:val="0021180E"/>
    <w:rsid w:val="0022519E"/>
    <w:rsid w:val="0023635A"/>
    <w:rsid w:val="002403B6"/>
    <w:rsid w:val="002567D6"/>
    <w:rsid w:val="00275858"/>
    <w:rsid w:val="002911EC"/>
    <w:rsid w:val="002A2749"/>
    <w:rsid w:val="002A6815"/>
    <w:rsid w:val="002C15D4"/>
    <w:rsid w:val="002C1AA8"/>
    <w:rsid w:val="002C42D4"/>
    <w:rsid w:val="002D1F45"/>
    <w:rsid w:val="002E464B"/>
    <w:rsid w:val="002F4316"/>
    <w:rsid w:val="002F5402"/>
    <w:rsid w:val="002F6E2A"/>
    <w:rsid w:val="00313D79"/>
    <w:rsid w:val="00315EDA"/>
    <w:rsid w:val="003613E8"/>
    <w:rsid w:val="003615BC"/>
    <w:rsid w:val="00375CAC"/>
    <w:rsid w:val="003810DB"/>
    <w:rsid w:val="003820FB"/>
    <w:rsid w:val="00397C32"/>
    <w:rsid w:val="003A7CE3"/>
    <w:rsid w:val="003B0D2F"/>
    <w:rsid w:val="003B2209"/>
    <w:rsid w:val="003B2C48"/>
    <w:rsid w:val="003E450B"/>
    <w:rsid w:val="003E76F8"/>
    <w:rsid w:val="003F2394"/>
    <w:rsid w:val="00415353"/>
    <w:rsid w:val="00444E77"/>
    <w:rsid w:val="00446A64"/>
    <w:rsid w:val="00450441"/>
    <w:rsid w:val="0046059F"/>
    <w:rsid w:val="00477015"/>
    <w:rsid w:val="0047770F"/>
    <w:rsid w:val="004B1A29"/>
    <w:rsid w:val="004D6D68"/>
    <w:rsid w:val="004E4346"/>
    <w:rsid w:val="0050689A"/>
    <w:rsid w:val="00514098"/>
    <w:rsid w:val="00523270"/>
    <w:rsid w:val="00526277"/>
    <w:rsid w:val="00547DB6"/>
    <w:rsid w:val="0057239B"/>
    <w:rsid w:val="005A6A72"/>
    <w:rsid w:val="005A7304"/>
    <w:rsid w:val="005B30BF"/>
    <w:rsid w:val="005D7A6E"/>
    <w:rsid w:val="005F26B3"/>
    <w:rsid w:val="00605FCC"/>
    <w:rsid w:val="00612C9C"/>
    <w:rsid w:val="00617496"/>
    <w:rsid w:val="00620C33"/>
    <w:rsid w:val="00640C61"/>
    <w:rsid w:val="006522FE"/>
    <w:rsid w:val="006653C2"/>
    <w:rsid w:val="00670ABF"/>
    <w:rsid w:val="00681B28"/>
    <w:rsid w:val="006949F7"/>
    <w:rsid w:val="0069591D"/>
    <w:rsid w:val="006A363D"/>
    <w:rsid w:val="006A3EB9"/>
    <w:rsid w:val="006A60C0"/>
    <w:rsid w:val="006F0632"/>
    <w:rsid w:val="006F6323"/>
    <w:rsid w:val="007337FC"/>
    <w:rsid w:val="007350BE"/>
    <w:rsid w:val="00755A3A"/>
    <w:rsid w:val="007700B4"/>
    <w:rsid w:val="007818B6"/>
    <w:rsid w:val="00782E8F"/>
    <w:rsid w:val="007850AC"/>
    <w:rsid w:val="007953F9"/>
    <w:rsid w:val="00795D75"/>
    <w:rsid w:val="007A44B2"/>
    <w:rsid w:val="007B37FF"/>
    <w:rsid w:val="007C3680"/>
    <w:rsid w:val="007D6912"/>
    <w:rsid w:val="007D7C46"/>
    <w:rsid w:val="007F0986"/>
    <w:rsid w:val="00837AB3"/>
    <w:rsid w:val="00843820"/>
    <w:rsid w:val="00852547"/>
    <w:rsid w:val="008525BA"/>
    <w:rsid w:val="00857D43"/>
    <w:rsid w:val="008706D1"/>
    <w:rsid w:val="00877358"/>
    <w:rsid w:val="008902BD"/>
    <w:rsid w:val="008B0D8F"/>
    <w:rsid w:val="008D11F7"/>
    <w:rsid w:val="008E178F"/>
    <w:rsid w:val="008E2D81"/>
    <w:rsid w:val="008E5DC2"/>
    <w:rsid w:val="008F1DBE"/>
    <w:rsid w:val="00900000"/>
    <w:rsid w:val="00903EC0"/>
    <w:rsid w:val="00910E29"/>
    <w:rsid w:val="00921AD7"/>
    <w:rsid w:val="00921BEB"/>
    <w:rsid w:val="009423B1"/>
    <w:rsid w:val="00947D58"/>
    <w:rsid w:val="009675F9"/>
    <w:rsid w:val="009706E1"/>
    <w:rsid w:val="00977877"/>
    <w:rsid w:val="00977B6A"/>
    <w:rsid w:val="0099178A"/>
    <w:rsid w:val="009A144B"/>
    <w:rsid w:val="009A2234"/>
    <w:rsid w:val="009B0D76"/>
    <w:rsid w:val="009D0A51"/>
    <w:rsid w:val="009F2BC0"/>
    <w:rsid w:val="009F557E"/>
    <w:rsid w:val="00A1376C"/>
    <w:rsid w:val="00A13E15"/>
    <w:rsid w:val="00A14C29"/>
    <w:rsid w:val="00A4359E"/>
    <w:rsid w:val="00A56E36"/>
    <w:rsid w:val="00AA6F49"/>
    <w:rsid w:val="00AC2001"/>
    <w:rsid w:val="00AE711F"/>
    <w:rsid w:val="00AF1F31"/>
    <w:rsid w:val="00AF3B2E"/>
    <w:rsid w:val="00B02880"/>
    <w:rsid w:val="00B259F8"/>
    <w:rsid w:val="00B37660"/>
    <w:rsid w:val="00B4664F"/>
    <w:rsid w:val="00B507A5"/>
    <w:rsid w:val="00B602ED"/>
    <w:rsid w:val="00B66D79"/>
    <w:rsid w:val="00B76C45"/>
    <w:rsid w:val="00B824D8"/>
    <w:rsid w:val="00B86A35"/>
    <w:rsid w:val="00BA045D"/>
    <w:rsid w:val="00BB1DB1"/>
    <w:rsid w:val="00BC592D"/>
    <w:rsid w:val="00BE6E38"/>
    <w:rsid w:val="00C079CD"/>
    <w:rsid w:val="00C17AD4"/>
    <w:rsid w:val="00C243D6"/>
    <w:rsid w:val="00C24B3C"/>
    <w:rsid w:val="00C2581B"/>
    <w:rsid w:val="00C3110E"/>
    <w:rsid w:val="00C40D59"/>
    <w:rsid w:val="00C65414"/>
    <w:rsid w:val="00C65608"/>
    <w:rsid w:val="00C851F8"/>
    <w:rsid w:val="00C87086"/>
    <w:rsid w:val="00CA2331"/>
    <w:rsid w:val="00CB3513"/>
    <w:rsid w:val="00CD0BDB"/>
    <w:rsid w:val="00CF5914"/>
    <w:rsid w:val="00D12879"/>
    <w:rsid w:val="00D15BE6"/>
    <w:rsid w:val="00D326FA"/>
    <w:rsid w:val="00D36024"/>
    <w:rsid w:val="00D37042"/>
    <w:rsid w:val="00D45174"/>
    <w:rsid w:val="00D451C3"/>
    <w:rsid w:val="00D466BC"/>
    <w:rsid w:val="00D61C06"/>
    <w:rsid w:val="00D67C03"/>
    <w:rsid w:val="00D97498"/>
    <w:rsid w:val="00DA7670"/>
    <w:rsid w:val="00DC6E36"/>
    <w:rsid w:val="00DF67D6"/>
    <w:rsid w:val="00E02830"/>
    <w:rsid w:val="00E06E4C"/>
    <w:rsid w:val="00E10EDF"/>
    <w:rsid w:val="00E40F2B"/>
    <w:rsid w:val="00E51AC3"/>
    <w:rsid w:val="00E53E5C"/>
    <w:rsid w:val="00E572A9"/>
    <w:rsid w:val="00E61D5F"/>
    <w:rsid w:val="00E62F5E"/>
    <w:rsid w:val="00EA3271"/>
    <w:rsid w:val="00EB18E4"/>
    <w:rsid w:val="00EC2AC2"/>
    <w:rsid w:val="00EC7D25"/>
    <w:rsid w:val="00ED1094"/>
    <w:rsid w:val="00EE366D"/>
    <w:rsid w:val="00EE68EB"/>
    <w:rsid w:val="00F02D3F"/>
    <w:rsid w:val="00F16912"/>
    <w:rsid w:val="00F33450"/>
    <w:rsid w:val="00F37588"/>
    <w:rsid w:val="00F46480"/>
    <w:rsid w:val="00F54626"/>
    <w:rsid w:val="00F665AE"/>
    <w:rsid w:val="00F70D02"/>
    <w:rsid w:val="00F772D0"/>
    <w:rsid w:val="00F9761F"/>
    <w:rsid w:val="00FA21B9"/>
    <w:rsid w:val="00FC4707"/>
    <w:rsid w:val="00FD577D"/>
    <w:rsid w:val="00FD6E96"/>
    <w:rsid w:val="00FD7879"/>
    <w:rsid w:val="00FF14FF"/>
    <w:rsid w:val="00FF76E9"/>
    <w:rsid w:val="121B31F7"/>
    <w:rsid w:val="240E23EE"/>
    <w:rsid w:val="28277D49"/>
    <w:rsid w:val="4F7012A0"/>
    <w:rsid w:val="70877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A44665-E595-42D8-95EB-D569B663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rPr>
  </w:style>
  <w:style w:type="paragraph" w:styleId="NoSpacing">
    <w:name w:val="No Spacing"/>
    <w:uiPriority w:val="1"/>
    <w:qFormat/>
    <w:pPr>
      <w:spacing w:after="0" w:line="240" w:lineRule="auto"/>
    </w:pPr>
    <w:rPr>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795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D75"/>
    <w:rPr>
      <w:rFonts w:ascii="Tahoma" w:hAnsi="Tahoma" w:cs="Tahoma"/>
      <w:sz w:val="16"/>
      <w:szCs w:val="16"/>
    </w:rPr>
  </w:style>
  <w:style w:type="character" w:styleId="Emphasis">
    <w:name w:val="Emphasis"/>
    <w:basedOn w:val="DefaultParagraphFont"/>
    <w:uiPriority w:val="20"/>
    <w:qFormat/>
    <w:rsid w:val="00782E8F"/>
    <w:rPr>
      <w:i/>
      <w:iCs/>
    </w:rPr>
  </w:style>
  <w:style w:type="paragraph" w:styleId="ListParagraph">
    <w:name w:val="List Paragraph"/>
    <w:basedOn w:val="Normal"/>
    <w:uiPriority w:val="34"/>
    <w:qFormat/>
    <w:rsid w:val="00977877"/>
    <w:pPr>
      <w:ind w:left="720"/>
      <w:contextualSpacing/>
    </w:pPr>
  </w:style>
  <w:style w:type="table" w:styleId="TableGrid">
    <w:name w:val="Table Grid"/>
    <w:basedOn w:val="TableNormal"/>
    <w:uiPriority w:val="59"/>
    <w:rsid w:val="009778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181129">
      <w:bodyDiv w:val="1"/>
      <w:marLeft w:val="0"/>
      <w:marRight w:val="0"/>
      <w:marTop w:val="0"/>
      <w:marBottom w:val="0"/>
      <w:divBdr>
        <w:top w:val="none" w:sz="0" w:space="0" w:color="auto"/>
        <w:left w:val="none" w:sz="0" w:space="0" w:color="auto"/>
        <w:bottom w:val="none" w:sz="0" w:space="0" w:color="auto"/>
        <w:right w:val="none" w:sz="0" w:space="0" w:color="auto"/>
      </w:divBdr>
      <w:divsChild>
        <w:div w:id="2014720969">
          <w:marLeft w:val="0"/>
          <w:marRight w:val="0"/>
          <w:marTop w:val="0"/>
          <w:marBottom w:val="0"/>
          <w:divBdr>
            <w:top w:val="none" w:sz="0" w:space="0" w:color="auto"/>
            <w:left w:val="none" w:sz="0" w:space="0" w:color="auto"/>
            <w:bottom w:val="none" w:sz="0" w:space="0" w:color="auto"/>
            <w:right w:val="none" w:sz="0" w:space="0" w:color="auto"/>
          </w:divBdr>
        </w:div>
        <w:div w:id="1736666354">
          <w:marLeft w:val="0"/>
          <w:marRight w:val="0"/>
          <w:marTop w:val="0"/>
          <w:marBottom w:val="0"/>
          <w:divBdr>
            <w:top w:val="none" w:sz="0" w:space="0" w:color="auto"/>
            <w:left w:val="none" w:sz="0" w:space="0" w:color="auto"/>
            <w:bottom w:val="none" w:sz="0" w:space="0" w:color="auto"/>
            <w:right w:val="none" w:sz="0" w:space="0" w:color="auto"/>
          </w:divBdr>
          <w:divsChild>
            <w:div w:id="39573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9270">
      <w:bodyDiv w:val="1"/>
      <w:marLeft w:val="0"/>
      <w:marRight w:val="0"/>
      <w:marTop w:val="0"/>
      <w:marBottom w:val="0"/>
      <w:divBdr>
        <w:top w:val="none" w:sz="0" w:space="0" w:color="auto"/>
        <w:left w:val="none" w:sz="0" w:space="0" w:color="auto"/>
        <w:bottom w:val="none" w:sz="0" w:space="0" w:color="auto"/>
        <w:right w:val="none" w:sz="0" w:space="0" w:color="auto"/>
      </w:divBdr>
      <w:divsChild>
        <w:div w:id="102119158">
          <w:marLeft w:val="0"/>
          <w:marRight w:val="0"/>
          <w:marTop w:val="0"/>
          <w:marBottom w:val="0"/>
          <w:divBdr>
            <w:top w:val="none" w:sz="0" w:space="0" w:color="auto"/>
            <w:left w:val="none" w:sz="0" w:space="0" w:color="auto"/>
            <w:bottom w:val="none" w:sz="0" w:space="0" w:color="auto"/>
            <w:right w:val="none" w:sz="0" w:space="0" w:color="auto"/>
          </w:divBdr>
        </w:div>
        <w:div w:id="1308165413">
          <w:marLeft w:val="0"/>
          <w:marRight w:val="0"/>
          <w:marTop w:val="0"/>
          <w:marBottom w:val="0"/>
          <w:divBdr>
            <w:top w:val="none" w:sz="0" w:space="0" w:color="auto"/>
            <w:left w:val="none" w:sz="0" w:space="0" w:color="auto"/>
            <w:bottom w:val="none" w:sz="0" w:space="0" w:color="auto"/>
            <w:right w:val="none" w:sz="0" w:space="0" w:color="auto"/>
          </w:divBdr>
          <w:divsChild>
            <w:div w:id="101726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6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2286</Words>
  <Characters>13033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2</cp:revision>
  <dcterms:created xsi:type="dcterms:W3CDTF">2019-11-30T23:28:00Z</dcterms:created>
  <dcterms:modified xsi:type="dcterms:W3CDTF">2019-11-30T23:28:00Z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